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319AB653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A3E4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  <w:r w:rsidR="00FB77C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78964A07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7B57E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353B9AA6" w:rsidR="002F28CC" w:rsidRPr="0001415A" w:rsidRDefault="00C430E6" w:rsidP="00463E8B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30E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YILI YENİDEN DEĞERLEME </w:t>
            </w:r>
            <w:proofErr w:type="gramStart"/>
            <w:r w:rsidRPr="00C430E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ORANI  %</w:t>
            </w:r>
            <w:proofErr w:type="gramEnd"/>
            <w:r w:rsidRPr="00C430E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36,20 OLARAK BELİRLENDİ.</w:t>
            </w:r>
          </w:p>
        </w:tc>
      </w:tr>
    </w:tbl>
    <w:p w14:paraId="481E595F" w14:textId="77777777" w:rsidR="003A3E43" w:rsidRDefault="003A3E43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90397B" w14:textId="20532175" w:rsidR="00C430E6" w:rsidRPr="00C430E6" w:rsidRDefault="00C430E6" w:rsidP="00C430E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430E6">
        <w:rPr>
          <w:rFonts w:asciiTheme="majorHAnsi" w:hAnsiTheme="majorHAnsi" w:cstheme="majorHAnsi"/>
          <w:b/>
          <w:bCs/>
          <w:sz w:val="22"/>
          <w:szCs w:val="22"/>
        </w:rPr>
        <w:t xml:space="preserve">2021 YILI YENİDEN DEĞERLEME </w:t>
      </w:r>
      <w:proofErr w:type="gramStart"/>
      <w:r w:rsidRPr="00C430E6">
        <w:rPr>
          <w:rFonts w:asciiTheme="majorHAnsi" w:hAnsiTheme="majorHAnsi" w:cstheme="majorHAnsi"/>
          <w:b/>
          <w:bCs/>
          <w:sz w:val="22"/>
          <w:szCs w:val="22"/>
        </w:rPr>
        <w:t>ORANI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C430E6">
        <w:rPr>
          <w:rFonts w:asciiTheme="majorHAnsi" w:hAnsiTheme="majorHAnsi" w:cstheme="majorHAnsi"/>
          <w:b/>
          <w:bCs/>
          <w:sz w:val="22"/>
          <w:szCs w:val="22"/>
        </w:rPr>
        <w:t>%</w:t>
      </w:r>
      <w:proofErr w:type="gramEnd"/>
      <w:r w:rsidRPr="00C430E6">
        <w:rPr>
          <w:rFonts w:asciiTheme="majorHAnsi" w:hAnsiTheme="majorHAnsi" w:cstheme="majorHAnsi"/>
          <w:b/>
          <w:bCs/>
          <w:sz w:val="22"/>
          <w:szCs w:val="22"/>
        </w:rPr>
        <w:t>36,20 OLARAK BELİRLENDİ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D05893A" w14:textId="77777777" w:rsidR="00C430E6" w:rsidRDefault="00C430E6" w:rsidP="00C430E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430E6">
        <w:rPr>
          <w:rFonts w:asciiTheme="majorHAnsi" w:hAnsiTheme="majorHAnsi" w:cstheme="majorHAnsi"/>
          <w:b/>
          <w:bCs/>
          <w:sz w:val="22"/>
          <w:szCs w:val="22"/>
        </w:rPr>
        <w:t xml:space="preserve">533 No.lu VUK Genel Tebliği ile 2021 yılı için yeniden değerleme oranı %36,20 </w:t>
      </w:r>
    </w:p>
    <w:p w14:paraId="16F0A9C3" w14:textId="186E49FE" w:rsidR="00C430E6" w:rsidRDefault="00C430E6" w:rsidP="00C430E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430E6">
        <w:rPr>
          <w:rFonts w:asciiTheme="majorHAnsi" w:hAnsiTheme="majorHAnsi" w:cstheme="majorHAnsi"/>
          <w:b/>
          <w:bCs/>
          <w:sz w:val="22"/>
          <w:szCs w:val="22"/>
        </w:rPr>
        <w:t>(</w:t>
      </w:r>
      <w:proofErr w:type="spellStart"/>
      <w:proofErr w:type="gramStart"/>
      <w:r w:rsidRPr="00C430E6">
        <w:rPr>
          <w:rFonts w:asciiTheme="majorHAnsi" w:hAnsiTheme="majorHAnsi" w:cstheme="majorHAnsi"/>
          <w:b/>
          <w:bCs/>
          <w:sz w:val="22"/>
          <w:szCs w:val="22"/>
        </w:rPr>
        <w:t>otuzaltı</w:t>
      </w:r>
      <w:proofErr w:type="spellEnd"/>
      <w:proofErr w:type="gramEnd"/>
      <w:r w:rsidRPr="00C430E6">
        <w:rPr>
          <w:rFonts w:asciiTheme="majorHAnsi" w:hAnsiTheme="majorHAnsi" w:cstheme="majorHAnsi"/>
          <w:b/>
          <w:bCs/>
          <w:sz w:val="22"/>
          <w:szCs w:val="22"/>
        </w:rPr>
        <w:t xml:space="preserve"> virgül yirmi) olarak belirlendi.</w:t>
      </w:r>
    </w:p>
    <w:p w14:paraId="437C3DA4" w14:textId="77777777" w:rsidR="00C430E6" w:rsidRPr="00C430E6" w:rsidRDefault="00C430E6" w:rsidP="00C430E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9AD53CA" w14:textId="77777777" w:rsidR="00C430E6" w:rsidRPr="00C430E6" w:rsidRDefault="00C430E6" w:rsidP="00C430E6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430E6">
        <w:rPr>
          <w:rFonts w:asciiTheme="majorHAnsi" w:hAnsiTheme="majorHAnsi" w:cstheme="majorHAnsi"/>
          <w:sz w:val="22"/>
          <w:szCs w:val="22"/>
        </w:rPr>
        <w:t xml:space="preserve">Hazine ve Maliye Bakanlığınca çıkarılan ve 27.11.2021 tarihli ve 31672 sayılı </w:t>
      </w:r>
      <w:proofErr w:type="gramStart"/>
      <w:r w:rsidRPr="00C430E6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C430E6">
        <w:rPr>
          <w:rFonts w:asciiTheme="majorHAnsi" w:hAnsiTheme="majorHAnsi" w:cstheme="majorHAnsi"/>
          <w:sz w:val="22"/>
          <w:szCs w:val="22"/>
        </w:rPr>
        <w:t xml:space="preserve"> Gazetede</w:t>
      </w:r>
    </w:p>
    <w:p w14:paraId="79743DD4" w14:textId="77777777" w:rsidR="00C430E6" w:rsidRPr="00C430E6" w:rsidRDefault="00C430E6" w:rsidP="00C430E6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430E6">
        <w:rPr>
          <w:rFonts w:asciiTheme="majorHAnsi" w:hAnsiTheme="majorHAnsi" w:cstheme="majorHAnsi"/>
          <w:sz w:val="22"/>
          <w:szCs w:val="22"/>
        </w:rPr>
        <w:t>yayımlanan</w:t>
      </w:r>
      <w:proofErr w:type="gramEnd"/>
      <w:r w:rsidRPr="00C430E6">
        <w:rPr>
          <w:rFonts w:asciiTheme="majorHAnsi" w:hAnsiTheme="majorHAnsi" w:cstheme="majorHAnsi"/>
          <w:sz w:val="22"/>
          <w:szCs w:val="22"/>
        </w:rPr>
        <w:t xml:space="preserve"> 533 seri No.lu Vergi Usul Kanunu Genel Tebliği’nde, yeniden değerleme oranı</w:t>
      </w:r>
    </w:p>
    <w:p w14:paraId="7B74D8DC" w14:textId="77777777" w:rsidR="00C430E6" w:rsidRPr="00C430E6" w:rsidRDefault="00C430E6" w:rsidP="00C430E6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430E6">
        <w:rPr>
          <w:rFonts w:asciiTheme="majorHAnsi" w:hAnsiTheme="majorHAnsi" w:cstheme="majorHAnsi"/>
          <w:sz w:val="22"/>
          <w:szCs w:val="22"/>
        </w:rPr>
        <w:t>2021 yılı için %36,20 (otuz altı virgül yirmi) olarak tespit edilmiştir.</w:t>
      </w:r>
    </w:p>
    <w:p w14:paraId="671A54BD" w14:textId="4CB07106" w:rsidR="003A3E43" w:rsidRPr="00C430E6" w:rsidRDefault="00C430E6" w:rsidP="00C430E6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430E6">
        <w:rPr>
          <w:rFonts w:asciiTheme="majorHAnsi" w:hAnsiTheme="majorHAnsi" w:cstheme="majorHAnsi"/>
          <w:sz w:val="22"/>
          <w:szCs w:val="22"/>
        </w:rPr>
        <w:t xml:space="preserve">Bu oran 2021 yılının </w:t>
      </w:r>
      <w:proofErr w:type="spellStart"/>
      <w:r w:rsidRPr="00C430E6">
        <w:rPr>
          <w:rFonts w:asciiTheme="majorHAnsi" w:hAnsiTheme="majorHAnsi" w:cstheme="majorHAnsi"/>
          <w:sz w:val="22"/>
          <w:szCs w:val="22"/>
        </w:rPr>
        <w:t>IV’üncü</w:t>
      </w:r>
      <w:proofErr w:type="spellEnd"/>
      <w:r w:rsidRPr="00C430E6">
        <w:rPr>
          <w:rFonts w:asciiTheme="majorHAnsi" w:hAnsiTheme="majorHAnsi" w:cstheme="majorHAnsi"/>
          <w:sz w:val="22"/>
          <w:szCs w:val="22"/>
        </w:rPr>
        <w:t xml:space="preserve"> geçici vergi dönemi için de uygulanacaktır.</w:t>
      </w:r>
    </w:p>
    <w:p w14:paraId="25F0C8CD" w14:textId="77777777" w:rsidR="003A3E43" w:rsidRDefault="003A3E43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F251C2" w14:textId="06582C19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6A374036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p w14:paraId="64A7556B" w14:textId="77777777" w:rsidR="00664B38" w:rsidRPr="00664B38" w:rsidRDefault="00664B38" w:rsidP="00664B3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CA295C" w14:textId="7DA16D95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F5F20D" w14:textId="5A53BF8D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9E87477" w14:textId="45C8D6D1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E5E4BF" w14:textId="42853E8A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BD1518" w14:textId="4CDEEED8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F7DA5FE" w14:textId="77777777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0F2E" w14:textId="77777777" w:rsidR="00FA642B" w:rsidRDefault="00FA642B" w:rsidP="006A7CD4">
      <w:r>
        <w:separator/>
      </w:r>
    </w:p>
  </w:endnote>
  <w:endnote w:type="continuationSeparator" w:id="0">
    <w:p w14:paraId="5B3756F1" w14:textId="77777777" w:rsidR="00FA642B" w:rsidRDefault="00FA642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4599" w14:textId="77777777" w:rsidR="00FA642B" w:rsidRDefault="00FA642B" w:rsidP="006A7CD4">
      <w:r>
        <w:separator/>
      </w:r>
    </w:p>
  </w:footnote>
  <w:footnote w:type="continuationSeparator" w:id="0">
    <w:p w14:paraId="495C97E4" w14:textId="77777777" w:rsidR="00FA642B" w:rsidRDefault="00FA642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100BD"/>
    <w:rsid w:val="0001417D"/>
    <w:rsid w:val="000166B0"/>
    <w:rsid w:val="00016DBE"/>
    <w:rsid w:val="0002015F"/>
    <w:rsid w:val="00020354"/>
    <w:rsid w:val="000211B4"/>
    <w:rsid w:val="000213B4"/>
    <w:rsid w:val="00021455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16C6C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3E43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52C2D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B57E9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30E6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A642B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2021-11-28T13:18:00Z</dcterms:created>
  <dcterms:modified xsi:type="dcterms:W3CDTF">2021-11-28T13:36:00Z</dcterms:modified>
</cp:coreProperties>
</file>