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8924A76" w:rsidR="002F28CC" w:rsidRPr="00664B38" w:rsidRDefault="00DB7305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7A58164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05891E4A" w:rsidR="002F28CC" w:rsidRPr="00CB2165" w:rsidRDefault="00DB7305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730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BANKALARIN SORUMLU OLDUKLARI KARŞILIKSIZ ÇEK ÜST TUTARI 3.600 TL’YE ÇIKARILDI.</w:t>
            </w:r>
          </w:p>
        </w:tc>
      </w:tr>
      <w:bookmarkEnd w:id="0"/>
    </w:tbl>
    <w:p w14:paraId="54562445" w14:textId="46B310BD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399B917" w14:textId="0AF185BA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7305">
        <w:rPr>
          <w:rFonts w:asciiTheme="majorHAnsi" w:hAnsiTheme="majorHAnsi" w:cstheme="majorHAnsi"/>
          <w:b/>
          <w:bCs/>
          <w:sz w:val="22"/>
          <w:szCs w:val="22"/>
        </w:rPr>
        <w:t>BANKALARIN SORUMLU OLDUKLARI</w:t>
      </w:r>
      <w:r w:rsidRPr="00DB730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B7305">
        <w:rPr>
          <w:rFonts w:asciiTheme="majorHAnsi" w:hAnsiTheme="majorHAnsi" w:cstheme="majorHAnsi"/>
          <w:b/>
          <w:bCs/>
          <w:sz w:val="22"/>
          <w:szCs w:val="22"/>
        </w:rPr>
        <w:t>KARŞILIKSIZ ÇEK ÜST TUTARI</w:t>
      </w:r>
      <w:r w:rsidRPr="00DB730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B7305">
        <w:rPr>
          <w:rFonts w:asciiTheme="majorHAnsi" w:hAnsiTheme="majorHAnsi" w:cstheme="majorHAnsi"/>
          <w:b/>
          <w:bCs/>
          <w:sz w:val="22"/>
          <w:szCs w:val="22"/>
        </w:rPr>
        <w:t>3.600 TL’YE ÇIKARILDI</w:t>
      </w:r>
      <w:r w:rsidRPr="00DB730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B5E8E29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7305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15807677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7305">
        <w:rPr>
          <w:rFonts w:asciiTheme="majorHAnsi" w:hAnsiTheme="majorHAnsi" w:cstheme="majorHAnsi"/>
          <w:b/>
          <w:bCs/>
          <w:sz w:val="22"/>
          <w:szCs w:val="22"/>
        </w:rPr>
        <w:t>Bankaların sorumlu oldukları karşılıksız çeklerin üst tutarı, 28 Ocak 2022 tarihinden geçerli</w:t>
      </w:r>
    </w:p>
    <w:p w14:paraId="7C4D7637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b/>
          <w:bCs/>
          <w:sz w:val="22"/>
          <w:szCs w:val="22"/>
        </w:rPr>
        <w:t>olmak</w:t>
      </w:r>
      <w:proofErr w:type="gramEnd"/>
      <w:r w:rsidRPr="00DB7305">
        <w:rPr>
          <w:rFonts w:asciiTheme="majorHAnsi" w:hAnsiTheme="majorHAnsi" w:cstheme="majorHAnsi"/>
          <w:b/>
          <w:bCs/>
          <w:sz w:val="22"/>
          <w:szCs w:val="22"/>
        </w:rPr>
        <w:t xml:space="preserve"> üzere 2.670 TL’den 3.600 (üç bin altı yüz) Türk Lirasına yükseltildi.</w:t>
      </w:r>
    </w:p>
    <w:p w14:paraId="42BD04A8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7305">
        <w:rPr>
          <w:rFonts w:asciiTheme="majorHAnsi" w:hAnsiTheme="majorHAnsi" w:cstheme="majorHAnsi"/>
          <w:b/>
          <w:bCs/>
          <w:sz w:val="22"/>
          <w:szCs w:val="22"/>
        </w:rPr>
        <w:t>2010/2 sayılı Tebliğden önce bastırılan çeklerden ötürü her bir çek yaprağı içinse bu tutar</w:t>
      </w:r>
    </w:p>
    <w:p w14:paraId="6868716D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7305">
        <w:rPr>
          <w:rFonts w:asciiTheme="majorHAnsi" w:hAnsiTheme="majorHAnsi" w:cstheme="majorHAnsi"/>
          <w:b/>
          <w:bCs/>
          <w:sz w:val="22"/>
          <w:szCs w:val="22"/>
        </w:rPr>
        <w:t>3.000 TL olmuştur.</w:t>
      </w:r>
    </w:p>
    <w:p w14:paraId="09D45EFB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305">
        <w:rPr>
          <w:rFonts w:asciiTheme="majorHAnsi" w:hAnsiTheme="majorHAnsi" w:cstheme="majorHAnsi"/>
          <w:sz w:val="22"/>
          <w:szCs w:val="22"/>
        </w:rPr>
        <w:t>Türkiye Cumhuriyet Merkez Bankası tarafından çıkarılan ve 22 Ocak 2022 tarihli ve 31727</w:t>
      </w:r>
    </w:p>
    <w:p w14:paraId="334C8ABE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sz w:val="22"/>
          <w:szCs w:val="22"/>
        </w:rPr>
        <w:t>sayılı</w:t>
      </w:r>
      <w:proofErr w:type="gramEnd"/>
      <w:r w:rsidRPr="00DB7305">
        <w:rPr>
          <w:rFonts w:asciiTheme="majorHAnsi" w:hAnsiTheme="majorHAnsi" w:cstheme="majorHAnsi"/>
          <w:sz w:val="22"/>
          <w:szCs w:val="22"/>
        </w:rPr>
        <w:t xml:space="preserve"> Resmi Gazetede yayımlanan ÇEK DEFTERLERİNİN BASKI ŞEKLİNE, BANKALARIN</w:t>
      </w:r>
    </w:p>
    <w:p w14:paraId="1A736069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305">
        <w:rPr>
          <w:rFonts w:asciiTheme="majorHAnsi" w:hAnsiTheme="majorHAnsi" w:cstheme="majorHAnsi"/>
          <w:sz w:val="22"/>
          <w:szCs w:val="22"/>
        </w:rPr>
        <w:t>HAMİLE ÖDEMEKLE YÜKÜMLÜ OLDUĞU MİKTAR İLE ÇEK DÜZENLEME VE ÇEK HESABI</w:t>
      </w:r>
    </w:p>
    <w:p w14:paraId="57465743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305">
        <w:rPr>
          <w:rFonts w:asciiTheme="majorHAnsi" w:hAnsiTheme="majorHAnsi" w:cstheme="majorHAnsi"/>
          <w:sz w:val="22"/>
          <w:szCs w:val="22"/>
        </w:rPr>
        <w:t>AÇMA YASAĞI KARARLARININ BİLDİRİLMESİNE VE DUYURULMASINA İLİŞKİN TEBLİĞ</w:t>
      </w:r>
    </w:p>
    <w:p w14:paraId="408E8B3E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305">
        <w:rPr>
          <w:rFonts w:asciiTheme="majorHAnsi" w:hAnsiTheme="majorHAnsi" w:cstheme="majorHAnsi"/>
          <w:sz w:val="22"/>
          <w:szCs w:val="22"/>
        </w:rPr>
        <w:t>(SAYI: 2010/2)’DE DEĞİŞİKLİK YAPILMASINA DAİR TEBLİĞ (SAYI: 2022/3)’de</w:t>
      </w:r>
    </w:p>
    <w:p w14:paraId="3780A490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305">
        <w:rPr>
          <w:rFonts w:asciiTheme="majorHAnsi" w:hAnsiTheme="majorHAnsi" w:cstheme="majorHAnsi"/>
          <w:sz w:val="22"/>
          <w:szCs w:val="22"/>
        </w:rPr>
        <w:t>MADDE 1 – 20/1/2010 tarihli ve 27468 sayılı Resmî Gazetede yayımlanan Çek Defterlerinin</w:t>
      </w:r>
    </w:p>
    <w:p w14:paraId="5D35F663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305">
        <w:rPr>
          <w:rFonts w:asciiTheme="majorHAnsi" w:hAnsiTheme="majorHAnsi" w:cstheme="majorHAnsi"/>
          <w:sz w:val="22"/>
          <w:szCs w:val="22"/>
        </w:rPr>
        <w:t>Baskı Şekline ve Bankaların Hamile Ödemekle Yükümlü Olduğu Miktarın Belirlenmesine</w:t>
      </w:r>
    </w:p>
    <w:p w14:paraId="7A3A1824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305">
        <w:rPr>
          <w:rFonts w:asciiTheme="majorHAnsi" w:hAnsiTheme="majorHAnsi" w:cstheme="majorHAnsi"/>
          <w:sz w:val="22"/>
          <w:szCs w:val="22"/>
        </w:rPr>
        <w:t xml:space="preserve">İlişkin Tebliğ (Sayı: 2010/2)’in </w:t>
      </w:r>
      <w:proofErr w:type="gramStart"/>
      <w:r w:rsidRPr="00DB7305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DB7305">
        <w:rPr>
          <w:rFonts w:asciiTheme="majorHAnsi" w:hAnsiTheme="majorHAnsi" w:cstheme="majorHAnsi"/>
          <w:sz w:val="22"/>
          <w:szCs w:val="22"/>
        </w:rPr>
        <w:t xml:space="preserve"> maddesinde yer alan “iki bin altı yüz yetmiş Türk Lirası”</w:t>
      </w:r>
    </w:p>
    <w:p w14:paraId="21BD17AA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sz w:val="22"/>
          <w:szCs w:val="22"/>
        </w:rPr>
        <w:t>ibareleri</w:t>
      </w:r>
      <w:proofErr w:type="gramEnd"/>
      <w:r w:rsidRPr="00DB7305">
        <w:rPr>
          <w:rFonts w:asciiTheme="majorHAnsi" w:hAnsiTheme="majorHAnsi" w:cstheme="majorHAnsi"/>
          <w:sz w:val="22"/>
          <w:szCs w:val="22"/>
        </w:rPr>
        <w:t xml:space="preserve"> “üç bin altı yüz Türk Lirası” olarak değiştirilmiştir.</w:t>
      </w:r>
    </w:p>
    <w:p w14:paraId="6E418E86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sz w:val="22"/>
          <w:szCs w:val="22"/>
        </w:rPr>
        <w:t>düzenlemesi</w:t>
      </w:r>
      <w:proofErr w:type="gramEnd"/>
      <w:r w:rsidRPr="00DB7305">
        <w:rPr>
          <w:rFonts w:asciiTheme="majorHAnsi" w:hAnsiTheme="majorHAnsi" w:cstheme="majorHAnsi"/>
          <w:sz w:val="22"/>
          <w:szCs w:val="22"/>
        </w:rPr>
        <w:t xml:space="preserve"> yer almıştır.</w:t>
      </w:r>
    </w:p>
    <w:p w14:paraId="6405AC9A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305">
        <w:rPr>
          <w:rFonts w:asciiTheme="majorHAnsi" w:hAnsiTheme="majorHAnsi" w:cstheme="majorHAnsi"/>
          <w:sz w:val="22"/>
          <w:szCs w:val="22"/>
        </w:rPr>
        <w:t>Buna göre bankaların sorumlu oldukları karşılıksız çeklerin üst tutarı, 28 Ocak 2022 tarihinden</w:t>
      </w:r>
    </w:p>
    <w:p w14:paraId="48BB8EF3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sz w:val="22"/>
          <w:szCs w:val="22"/>
        </w:rPr>
        <w:t>geçerli</w:t>
      </w:r>
      <w:proofErr w:type="gramEnd"/>
      <w:r w:rsidRPr="00DB7305">
        <w:rPr>
          <w:rFonts w:asciiTheme="majorHAnsi" w:hAnsiTheme="majorHAnsi" w:cstheme="majorHAnsi"/>
          <w:sz w:val="22"/>
          <w:szCs w:val="22"/>
        </w:rPr>
        <w:t xml:space="preserve"> olmak üzere 2.670 TL’den 3.600 (üç bin altı yüz) Türk Lirasına, (2010/2 sayılı Tebliğden</w:t>
      </w:r>
    </w:p>
    <w:p w14:paraId="5E67D58B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sz w:val="22"/>
          <w:szCs w:val="22"/>
        </w:rPr>
        <w:t>önce</w:t>
      </w:r>
      <w:proofErr w:type="gramEnd"/>
      <w:r w:rsidRPr="00DB7305">
        <w:rPr>
          <w:rFonts w:asciiTheme="majorHAnsi" w:hAnsiTheme="majorHAnsi" w:cstheme="majorHAnsi"/>
          <w:sz w:val="22"/>
          <w:szCs w:val="22"/>
        </w:rPr>
        <w:t xml:space="preserve"> bastırılan çeklerden ötürü her bir çek yaprağı içinse 3.000 TL’ye) yükseltilmiştir.</w:t>
      </w:r>
    </w:p>
    <w:p w14:paraId="3626D1D1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b/>
          <w:bCs/>
          <w:i/>
          <w:iCs/>
          <w:sz w:val="22"/>
          <w:szCs w:val="22"/>
        </w:rPr>
        <w:t>İLGİLİ YASAL DÜZENLEME</w:t>
      </w:r>
    </w:p>
    <w:p w14:paraId="0A4C21AF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5941 sayılı Çek Kanunu’nun 6273 sayılı Çek Kanununun 2’nci maddesiyle değişik 3’üncü maddesinin</w:t>
      </w:r>
    </w:p>
    <w:p w14:paraId="25B4F97D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(3)’üncü fıkrası aşağıdaki gibidir.:</w:t>
      </w:r>
    </w:p>
    <w:p w14:paraId="2AD3EBC1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“MADDE 3 –</w:t>
      </w:r>
    </w:p>
    <w:p w14:paraId="1F081F8F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…</w:t>
      </w:r>
    </w:p>
    <w:p w14:paraId="15AF7FA0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(3) Muhatap banka, ibraz eden düzenleyici dışındaki hamile, süresinde ibraz edilen her çek yaprağı</w:t>
      </w:r>
    </w:p>
    <w:p w14:paraId="08BFEC54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için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>;</w:t>
      </w:r>
    </w:p>
    <w:p w14:paraId="45DA05C4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a) Karşılığının hiç bulunmaması hâlinde,</w:t>
      </w:r>
    </w:p>
    <w:p w14:paraId="581C1355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1) Çek bedeli bin Türk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Lirası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veya üzerinde ise bin Türk Lirası,</w:t>
      </w:r>
    </w:p>
    <w:p w14:paraId="481E89A2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2) Çek bedeli bin Türk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Lirasının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altında ise çek bedelini,</w:t>
      </w:r>
    </w:p>
    <w:p w14:paraId="5692D8F4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b) Karşılığının kısmen bulunması hâlinde,</w:t>
      </w:r>
    </w:p>
    <w:p w14:paraId="5A99DEF5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1) Çek bedeli bin Türk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Lirası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veya altında ise, çek bedelini aşmamak koşuluyla, kısmî karşılığı bin Türk</w:t>
      </w:r>
    </w:p>
    <w:p w14:paraId="5C0B406F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lastRenderedPageBreak/>
        <w:t>Lirasına tamamlayacak bir miktarı,</w:t>
      </w:r>
    </w:p>
    <w:p w14:paraId="36B3BD96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2) Çek bedeli bin Türk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Lirasının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üzerinde ise, çek bedelini aşmamak koşuluyla, kısmî karşılığa ilave</w:t>
      </w:r>
    </w:p>
    <w:p w14:paraId="287D0679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olarak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bin Türk Lirasını,</w:t>
      </w:r>
    </w:p>
    <w:p w14:paraId="5F6E27C5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ödemekle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yükümlüdür. Bu husus, hesap sahibi ile muhatap banka arasında çek defterinin teslimi</w:t>
      </w:r>
    </w:p>
    <w:p w14:paraId="1FF8AC46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sırasında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yapılmış olan dönülemeyecek bir gayri nakdî kredi sözleşmesi hükmündedir. Bu fıkradaki</w:t>
      </w:r>
    </w:p>
    <w:p w14:paraId="21F5CF00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miktar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>, Türkiye İstatistik Kurumu tarafından yayımlanan fiyat endekslerindeki yıllık değişmeler göz</w:t>
      </w:r>
    </w:p>
    <w:p w14:paraId="6E12F71B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önünde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tutularak Türkiye Cumhuriyet Merkez Bankası tarafından her yıl Ocak ayında belirlenir ve</w:t>
      </w:r>
    </w:p>
    <w:p w14:paraId="689ECB48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Resmî Gazetede yayımlanır.”</w:t>
      </w:r>
    </w:p>
    <w:p w14:paraId="2EE96864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Ayrıca 20/1/2010 tarihli ve 27468 sayılı Resmî Gazetede yayımlanan Çek Defterlerinin Baskı Şekline,</w:t>
      </w:r>
    </w:p>
    <w:p w14:paraId="4B5698FF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Bankaların Hamile Ödemekle Yükümlü Olduğu Miktar ile Çek Düzenleme ve Çek Hesabı Açma Yasağı</w:t>
      </w:r>
    </w:p>
    <w:p w14:paraId="54385237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Kararlarının Bildirilmesine ve Duyurulmasına İlişkin Tebliğ (Sayı: 2010/2)in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4’ncü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maddesi aşağıdaki</w:t>
      </w:r>
    </w:p>
    <w:p w14:paraId="0FB6F12F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gibidir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784F4C72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“MADDE 4 – (1) Muhatap banka, ibraz eden düzenleyici dışındaki hamile, süresinde ibraz edilen her</w:t>
      </w:r>
    </w:p>
    <w:p w14:paraId="1534B058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çek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yaprağı için;</w:t>
      </w:r>
    </w:p>
    <w:p w14:paraId="215DEE6C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a) Karşılığının hiç bulunmaması halinde,</w:t>
      </w:r>
    </w:p>
    <w:p w14:paraId="2B905F88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1) Çek bedeli bin altı yüz Türk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Lirası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veya üzerinde ise bin altı yüz Türk Lirası,</w:t>
      </w:r>
    </w:p>
    <w:p w14:paraId="5CADA405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2) Çek bedeli bin altı yüz Türk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Lirasının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altında ise çek bedelini,</w:t>
      </w:r>
    </w:p>
    <w:p w14:paraId="0C7A35D3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b) Karşılığının kısmen bulunması halinde,</w:t>
      </w:r>
    </w:p>
    <w:p w14:paraId="476FA99B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1) Çek bedeli bin altı yüz Türk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Lirası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veya altında ise çek bedelini aşmamak koşuluyla, kısmi karşılığı</w:t>
      </w:r>
    </w:p>
    <w:p w14:paraId="21CA83DD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bin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altı yüz Türk Lirasına tamamlayacak bir miktarı,</w:t>
      </w:r>
    </w:p>
    <w:p w14:paraId="13EDE014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2) Çek bedeli bin altı yüz Türk </w:t>
      </w: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Lirasının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üzerinde ise çek bedelini aşmamak koşuluyla, kısmi karşılığa</w:t>
      </w:r>
    </w:p>
    <w:p w14:paraId="27BA1657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ilave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olarak bin altı yüz Türk Lirasını</w:t>
      </w:r>
    </w:p>
    <w:p w14:paraId="28F7CE7D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ödemekle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yükümlüdür.”</w:t>
      </w:r>
    </w:p>
    <w:p w14:paraId="45B964CE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Ayrıca aynı Tebliğin Geçici 2’nci maddesi ise aşağıdaki gibidir:</w:t>
      </w:r>
    </w:p>
    <w:p w14:paraId="745D130A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 w:rsidRPr="00DB7305">
        <w:rPr>
          <w:rFonts w:asciiTheme="majorHAnsi" w:hAnsiTheme="majorHAnsi" w:cstheme="majorHAnsi"/>
          <w:i/>
          <w:iCs/>
          <w:sz w:val="22"/>
          <w:szCs w:val="22"/>
        </w:rPr>
        <w:t>“GEÇİCİ MADDE 2 – (1) Bu Tebliğden önce yayımlanan Tebliğlere göre bastırılan çeklerden ötürü</w:t>
      </w:r>
    </w:p>
    <w:p w14:paraId="31B06F87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muhatap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banka, süresinde ibraz edilen çekin karşılığının bulunmaması halinde her çek yaprağı için</w:t>
      </w:r>
    </w:p>
    <w:p w14:paraId="58B3627C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dokuz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yüz kırk Türk Lirasına kadar ve kısmen karşılığının bulunması halinde ise bu miktarı her çek</w:t>
      </w:r>
    </w:p>
    <w:p w14:paraId="74D62415" w14:textId="77777777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yaprağı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 xml:space="preserve"> için dokuz yüz kırk Türk Lirası Türk Lirasına tamamlayacak biçimde ödeme yapmakla</w:t>
      </w:r>
    </w:p>
    <w:p w14:paraId="5E95FA66" w14:textId="56332F31" w:rsidR="00DB7305" w:rsidRPr="00DB7305" w:rsidRDefault="00DB7305" w:rsidP="00DB7305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proofErr w:type="gramStart"/>
      <w:r w:rsidRPr="00DB7305">
        <w:rPr>
          <w:rFonts w:asciiTheme="majorHAnsi" w:hAnsiTheme="majorHAnsi" w:cstheme="majorHAnsi"/>
          <w:i/>
          <w:iCs/>
          <w:sz w:val="22"/>
          <w:szCs w:val="22"/>
        </w:rPr>
        <w:t>yükümlüdür</w:t>
      </w:r>
      <w:proofErr w:type="gramEnd"/>
      <w:r w:rsidRPr="00DB7305">
        <w:rPr>
          <w:rFonts w:asciiTheme="majorHAnsi" w:hAnsiTheme="majorHAnsi" w:cstheme="majorHAnsi"/>
          <w:i/>
          <w:iCs/>
          <w:sz w:val="22"/>
          <w:szCs w:val="22"/>
        </w:rPr>
        <w:t>.”</w:t>
      </w:r>
    </w:p>
    <w:p w14:paraId="28CEB870" w14:textId="1D86646D" w:rsidR="00DB7305" w:rsidRPr="00DB7305" w:rsidRDefault="00DB7305" w:rsidP="005C2D8D">
      <w:pPr>
        <w:spacing w:line="330" w:lineRule="atLeast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0217" w14:textId="77777777" w:rsidR="00790680" w:rsidRDefault="00790680" w:rsidP="006A7CD4">
      <w:r>
        <w:separator/>
      </w:r>
    </w:p>
  </w:endnote>
  <w:endnote w:type="continuationSeparator" w:id="0">
    <w:p w14:paraId="545F5888" w14:textId="77777777" w:rsidR="00790680" w:rsidRDefault="00790680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70FB" w14:textId="77777777" w:rsidR="00790680" w:rsidRDefault="00790680" w:rsidP="006A7CD4">
      <w:r>
        <w:separator/>
      </w:r>
    </w:p>
  </w:footnote>
  <w:footnote w:type="continuationSeparator" w:id="0">
    <w:p w14:paraId="09AD6986" w14:textId="77777777" w:rsidR="00790680" w:rsidRDefault="00790680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0680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1EE7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2022-01-31T08:38:00Z</dcterms:created>
  <dcterms:modified xsi:type="dcterms:W3CDTF">2022-01-31T08:38:00Z</dcterms:modified>
</cp:coreProperties>
</file>