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7335537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30.04.2022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84148E5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907B3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21158FEB" w:rsidR="00D848E2" w:rsidRPr="00CB2165" w:rsidRDefault="00FE0C8E" w:rsidP="00D848E2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0C8E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SGK ÇOK SAYIDA İŞÇİ İSTİHDAM EDEN İŞVERENLERE ÖZEL TEMSİLCİ ATAYACAK.</w:t>
            </w:r>
          </w:p>
        </w:tc>
      </w:tr>
    </w:tbl>
    <w:p w14:paraId="5DE528A1" w14:textId="77777777" w:rsidR="00907B30" w:rsidRDefault="00907B30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5E1DABE" w14:textId="0A0D2076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SGK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ÇOK SAYIDA İŞÇİ İSTİHDAM EDEN İŞVERENLERE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ÖZEL TEMSİLCİ ATAYACAK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491A934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315053D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 xml:space="preserve">yerinde 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lan ve bildirimi yap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lan sigortal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 xml:space="preserve"> say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lar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na g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re SGK taraf</w:t>
      </w:r>
      <w:r w:rsidRPr="00FE0C8E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E0C8E">
        <w:rPr>
          <w:rFonts w:asciiTheme="majorHAnsi" w:hAnsiTheme="majorHAnsi" w:cstheme="majorHAnsi"/>
          <w:b/>
          <w:bCs/>
          <w:sz w:val="22"/>
          <w:szCs w:val="22"/>
        </w:rPr>
        <w:t>ndan belirlenecek</w:t>
      </w:r>
    </w:p>
    <w:p w14:paraId="5876A45D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işverenlere taşra teşkilatı nezdindeki talep ve başvurularının öncelikle ele alınması, iş</w:t>
      </w:r>
    </w:p>
    <w:p w14:paraId="5A8C6E42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süreçlerinin kısaltılması, yapılması gereken iş ve işlemlerin yakın takip edilerek hızlıca</w:t>
      </w:r>
    </w:p>
    <w:p w14:paraId="586ECF17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sonuçlandırılması amacıyla, Sosyal Güvenlik İl Müdürlükleri/Sosyal Güvenlik Merkezlerinde</w:t>
      </w:r>
    </w:p>
    <w:p w14:paraId="2E0B7B86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görev yapan personel arasından “SGK İşveren Temsilcisi” atanarak, işlemler hızlı bir şekilde</w:t>
      </w:r>
    </w:p>
    <w:p w14:paraId="098E992D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uzaktan iletişim şeklinde sonuçlandırılacaktır.</w:t>
      </w:r>
    </w:p>
    <w:p w14:paraId="3E97107D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Uygulamaya 16.5.2022 tarihinden itibaren ilk olarak İzmir ve Gaziantep Sosyal Güvenlik İl</w:t>
      </w:r>
    </w:p>
    <w:p w14:paraId="44606DA4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Müdürlüklerinde başlanacak olup sonuçlarına göre diğer illerdeki işverenler de bu uygulamaya</w:t>
      </w:r>
    </w:p>
    <w:p w14:paraId="425B0B70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E0C8E">
        <w:rPr>
          <w:rFonts w:asciiTheme="majorHAnsi" w:hAnsiTheme="majorHAnsi" w:cstheme="majorHAnsi"/>
          <w:b/>
          <w:bCs/>
          <w:sz w:val="22"/>
          <w:szCs w:val="22"/>
        </w:rPr>
        <w:t>dahil edileceklerdir.</w:t>
      </w:r>
    </w:p>
    <w:p w14:paraId="39D29FE1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SGK İŞVEREN TEMSİLCİLİĞİ UYGULAMASI NASIL ÇALIŞACAK ?</w:t>
      </w:r>
    </w:p>
    <w:p w14:paraId="604C4C8F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SGK, 16.05.2022 tarihinden itibaren İzmir ve Gaziantep illerinde pilot uygulama olarak çok sayıda işçi</w:t>
      </w:r>
    </w:p>
    <w:p w14:paraId="6A21F146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istihdam eden işverenler için “SGK İşveren Temsilcisi” uygulaması başlatmıştır. “SGK İşveren</w:t>
      </w:r>
    </w:p>
    <w:p w14:paraId="3331F6C7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Temsilcisi” uygulaması kapsamında belirlenecek işverenlere taşra teşkilatı nezdindeki işlem ve</w:t>
      </w:r>
    </w:p>
    <w:p w14:paraId="1ED4FCCC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başvurularında, taleplerinin alınması ve sonuçlandırılması ile uygulamada birlikteliğin sağlanması</w:t>
      </w:r>
    </w:p>
    <w:p w14:paraId="6BF2E30B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amacıyla belirlenen kurallar ve esaslar aşağıda belirtilmiştir:</w:t>
      </w:r>
    </w:p>
    <w:p w14:paraId="5FFCFB08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="Cambria Math" w:hAnsi="Cambria Math" w:cs="Cambria Math"/>
          <w:sz w:val="22"/>
          <w:szCs w:val="22"/>
        </w:rPr>
        <w:t>⎯</w:t>
      </w:r>
      <w:r w:rsidRPr="00FE0C8E">
        <w:rPr>
          <w:rFonts w:asciiTheme="majorHAnsi" w:hAnsiTheme="majorHAnsi" w:cstheme="majorHAnsi"/>
          <w:sz w:val="22"/>
          <w:szCs w:val="22"/>
        </w:rPr>
        <w:t xml:space="preserve"> Belirlenen i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yerlerine/i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verenlere sosyal g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>venlik il m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>d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>rl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>kleri/sosyal g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>venlik merkez</w:t>
      </w:r>
    </w:p>
    <w:p w14:paraId="07373A40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müdürlükleri tarafından “SGK İşveren Temsilcisi” görevlendirilecektir.</w:t>
      </w:r>
    </w:p>
    <w:p w14:paraId="6CC262A5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="Cambria Math" w:hAnsi="Cambria Math" w:cs="Cambria Math"/>
          <w:sz w:val="22"/>
          <w:szCs w:val="22"/>
        </w:rPr>
        <w:t>⎯</w:t>
      </w:r>
      <w:r w:rsidRPr="00FE0C8E">
        <w:rPr>
          <w:rFonts w:asciiTheme="majorHAnsi" w:hAnsiTheme="majorHAnsi" w:cstheme="majorHAnsi"/>
          <w:sz w:val="22"/>
          <w:szCs w:val="22"/>
        </w:rPr>
        <w:t xml:space="preserve"> </w:t>
      </w:r>
      <w:r w:rsidRPr="00FE0C8E">
        <w:rPr>
          <w:rFonts w:ascii="Calibri Light" w:hAnsi="Calibri Light" w:cs="Calibri Light"/>
          <w:sz w:val="22"/>
          <w:szCs w:val="22"/>
        </w:rPr>
        <w:t>“</w:t>
      </w:r>
      <w:r w:rsidRPr="00FE0C8E">
        <w:rPr>
          <w:rFonts w:asciiTheme="majorHAnsi" w:hAnsiTheme="majorHAnsi" w:cstheme="majorHAnsi"/>
          <w:sz w:val="22"/>
          <w:szCs w:val="22"/>
        </w:rPr>
        <w:t xml:space="preserve">SGK </w:t>
      </w:r>
      <w:r w:rsidRPr="00FE0C8E">
        <w:rPr>
          <w:rFonts w:ascii="Calibri Light" w:hAnsi="Calibri Light" w:cs="Calibri Light"/>
          <w:sz w:val="22"/>
          <w:szCs w:val="22"/>
        </w:rPr>
        <w:t>İş</w:t>
      </w:r>
      <w:r w:rsidRPr="00FE0C8E">
        <w:rPr>
          <w:rFonts w:asciiTheme="majorHAnsi" w:hAnsiTheme="majorHAnsi" w:cstheme="majorHAnsi"/>
          <w:sz w:val="22"/>
          <w:szCs w:val="22"/>
        </w:rPr>
        <w:t>veren Temsilcisi</w:t>
      </w:r>
      <w:r w:rsidRPr="00FE0C8E">
        <w:rPr>
          <w:rFonts w:ascii="Calibri Light" w:hAnsi="Calibri Light" w:cs="Calibri Light"/>
          <w:sz w:val="22"/>
          <w:szCs w:val="22"/>
        </w:rPr>
        <w:t>”</w:t>
      </w:r>
      <w:r w:rsidRPr="00FE0C8E">
        <w:rPr>
          <w:rFonts w:asciiTheme="majorHAnsi" w:hAnsiTheme="majorHAnsi" w:cstheme="majorHAnsi"/>
          <w:sz w:val="22"/>
          <w:szCs w:val="22"/>
        </w:rPr>
        <w:t xml:space="preserve"> 1 asil ve 1 yedek olmak 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 xml:space="preserve">zere; memur, 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ef ve y</w:t>
      </w:r>
      <w:r w:rsidRPr="00FE0C8E">
        <w:rPr>
          <w:rFonts w:ascii="Calibri Light" w:hAnsi="Calibri Light" w:cs="Calibri Light"/>
          <w:sz w:val="22"/>
          <w:szCs w:val="22"/>
        </w:rPr>
        <w:t>ö</w:t>
      </w:r>
      <w:r w:rsidRPr="00FE0C8E">
        <w:rPr>
          <w:rFonts w:asciiTheme="majorHAnsi" w:hAnsiTheme="majorHAnsi" w:cstheme="majorHAnsi"/>
          <w:sz w:val="22"/>
          <w:szCs w:val="22"/>
        </w:rPr>
        <w:t>netici olarak</w:t>
      </w:r>
    </w:p>
    <w:p w14:paraId="784F3306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belirlenecek ve belirlenen kişilere ilişkin ad- soyad, unvan, e-posta adresi, işyeri telefon</w:t>
      </w:r>
    </w:p>
    <w:p w14:paraId="11655A5A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numarası ve görevlendirilen kişinin temsil durumunu (asil, yedek) belirten bilgiler sosyal</w:t>
      </w:r>
    </w:p>
    <w:p w14:paraId="3876CFE1" w14:textId="7847FB32" w:rsidR="00907B30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güvenlik il müdürlüğü/sosyal güvenlik merkez müdürlüğünce ilgili işverene bildirilecektir.</w:t>
      </w:r>
    </w:p>
    <w:p w14:paraId="6626F366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="Cambria Math" w:hAnsi="Cambria Math" w:cs="Cambria Math"/>
          <w:sz w:val="22"/>
          <w:szCs w:val="22"/>
        </w:rPr>
        <w:t>⎯</w:t>
      </w:r>
      <w:r w:rsidRPr="00FE0C8E">
        <w:rPr>
          <w:rFonts w:asciiTheme="majorHAnsi" w:hAnsiTheme="majorHAnsi" w:cstheme="majorHAnsi"/>
          <w:sz w:val="22"/>
          <w:szCs w:val="22"/>
        </w:rPr>
        <w:t xml:space="preserve"> </w:t>
      </w:r>
      <w:r w:rsidRPr="00FE0C8E">
        <w:rPr>
          <w:rFonts w:ascii="Calibri Light" w:hAnsi="Calibri Light" w:cs="Calibri Light"/>
          <w:sz w:val="22"/>
          <w:szCs w:val="22"/>
        </w:rPr>
        <w:t>İş</w:t>
      </w:r>
      <w:r w:rsidRPr="00FE0C8E">
        <w:rPr>
          <w:rFonts w:asciiTheme="majorHAnsi" w:hAnsiTheme="majorHAnsi" w:cstheme="majorHAnsi"/>
          <w:sz w:val="22"/>
          <w:szCs w:val="22"/>
        </w:rPr>
        <w:t>veren taraf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>ndan kapsamdaki i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 xml:space="preserve">yeri ile ilgili </w:t>
      </w:r>
      <w:r w:rsidRPr="00FE0C8E">
        <w:rPr>
          <w:rFonts w:ascii="Calibri Light" w:hAnsi="Calibri Light" w:cs="Calibri Light"/>
          <w:sz w:val="22"/>
          <w:szCs w:val="22"/>
        </w:rPr>
        <w:t>“</w:t>
      </w:r>
      <w:r w:rsidRPr="00FE0C8E">
        <w:rPr>
          <w:rFonts w:asciiTheme="majorHAnsi" w:hAnsiTheme="majorHAnsi" w:cstheme="majorHAnsi"/>
          <w:sz w:val="22"/>
          <w:szCs w:val="22"/>
        </w:rPr>
        <w:t xml:space="preserve">SGK </w:t>
      </w:r>
      <w:r w:rsidRPr="00FE0C8E">
        <w:rPr>
          <w:rFonts w:ascii="Calibri Light" w:hAnsi="Calibri Light" w:cs="Calibri Light"/>
          <w:sz w:val="22"/>
          <w:szCs w:val="22"/>
        </w:rPr>
        <w:t>İş</w:t>
      </w:r>
      <w:r w:rsidRPr="00FE0C8E">
        <w:rPr>
          <w:rFonts w:asciiTheme="majorHAnsi" w:hAnsiTheme="majorHAnsi" w:cstheme="majorHAnsi"/>
          <w:sz w:val="22"/>
          <w:szCs w:val="22"/>
        </w:rPr>
        <w:t>veren Temsilcisi</w:t>
      </w:r>
      <w:r w:rsidRPr="00FE0C8E">
        <w:rPr>
          <w:rFonts w:ascii="Calibri Light" w:hAnsi="Calibri Light" w:cs="Calibri Light"/>
          <w:sz w:val="22"/>
          <w:szCs w:val="22"/>
        </w:rPr>
        <w:t>”</w:t>
      </w:r>
      <w:r w:rsidRPr="00FE0C8E">
        <w:rPr>
          <w:rFonts w:asciiTheme="majorHAnsi" w:hAnsiTheme="majorHAnsi" w:cstheme="majorHAnsi"/>
          <w:sz w:val="22"/>
          <w:szCs w:val="22"/>
        </w:rPr>
        <w:t xml:space="preserve"> olarak belirlenen</w:t>
      </w:r>
    </w:p>
    <w:p w14:paraId="7F54896F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personele yapılacak başvurular e-posta yoluyla gerçekleştirilecektir.</w:t>
      </w:r>
    </w:p>
    <w:p w14:paraId="6929716A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="Cambria Math" w:hAnsi="Cambria Math" w:cs="Cambria Math"/>
          <w:sz w:val="22"/>
          <w:szCs w:val="22"/>
        </w:rPr>
        <w:t>⎯</w:t>
      </w:r>
      <w:r w:rsidRPr="00FE0C8E">
        <w:rPr>
          <w:rFonts w:asciiTheme="majorHAnsi" w:hAnsiTheme="majorHAnsi" w:cstheme="majorHAnsi"/>
          <w:sz w:val="22"/>
          <w:szCs w:val="22"/>
        </w:rPr>
        <w:t xml:space="preserve"> </w:t>
      </w:r>
      <w:r w:rsidRPr="00FE0C8E">
        <w:rPr>
          <w:rFonts w:ascii="Calibri Light" w:hAnsi="Calibri Light" w:cs="Calibri Light"/>
          <w:sz w:val="22"/>
          <w:szCs w:val="22"/>
        </w:rPr>
        <w:t>İş</w:t>
      </w:r>
      <w:r w:rsidRPr="00FE0C8E">
        <w:rPr>
          <w:rFonts w:asciiTheme="majorHAnsi" w:hAnsiTheme="majorHAnsi" w:cstheme="majorHAnsi"/>
          <w:sz w:val="22"/>
          <w:szCs w:val="22"/>
        </w:rPr>
        <w:t>veren taraf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>ndan yap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>lan ba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vuru i</w:t>
      </w:r>
      <w:r w:rsidRPr="00FE0C8E">
        <w:rPr>
          <w:rFonts w:ascii="Calibri Light" w:hAnsi="Calibri Light" w:cs="Calibri Light"/>
          <w:sz w:val="22"/>
          <w:szCs w:val="22"/>
        </w:rPr>
        <w:t>ç</w:t>
      </w:r>
      <w:r w:rsidRPr="00FE0C8E">
        <w:rPr>
          <w:rFonts w:asciiTheme="majorHAnsi" w:hAnsiTheme="majorHAnsi" w:cstheme="majorHAnsi"/>
          <w:sz w:val="22"/>
          <w:szCs w:val="22"/>
        </w:rPr>
        <w:t>in asil memur, asil memurun olmamas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 xml:space="preserve"> durumunda yedek</w:t>
      </w:r>
    </w:p>
    <w:p w14:paraId="75F0E6B7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memur tarafından gerçekleştirilecek işlem e-posta yoluyla şef ve yönetici temsilciye iletilecek,</w:t>
      </w:r>
    </w:p>
    <w:p w14:paraId="35CFFA4F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şef ve yönetici temsilcinin onayı sonrasında gerçekleştirilen işlem, ilgili memur tarafından</w:t>
      </w:r>
    </w:p>
    <w:p w14:paraId="06C27E0C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kendisine ait kurumsal e-posta adresi üzerinden işverenin e-posta adresine gönderilecektir.</w:t>
      </w:r>
    </w:p>
    <w:p w14:paraId="6E6A4190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="Cambria Math" w:hAnsi="Cambria Math" w:cs="Cambria Math"/>
          <w:sz w:val="22"/>
          <w:szCs w:val="22"/>
        </w:rPr>
        <w:t>⎯</w:t>
      </w:r>
      <w:r w:rsidRPr="00FE0C8E">
        <w:rPr>
          <w:rFonts w:asciiTheme="majorHAnsi" w:hAnsiTheme="majorHAnsi" w:cstheme="majorHAnsi"/>
          <w:sz w:val="22"/>
          <w:szCs w:val="22"/>
        </w:rPr>
        <w:t xml:space="preserve"> </w:t>
      </w:r>
      <w:r w:rsidRPr="00FE0C8E">
        <w:rPr>
          <w:rFonts w:ascii="Calibri Light" w:hAnsi="Calibri Light" w:cs="Calibri Light"/>
          <w:sz w:val="22"/>
          <w:szCs w:val="22"/>
        </w:rPr>
        <w:t>İş</w:t>
      </w:r>
      <w:r w:rsidRPr="00FE0C8E">
        <w:rPr>
          <w:rFonts w:asciiTheme="majorHAnsi" w:hAnsiTheme="majorHAnsi" w:cstheme="majorHAnsi"/>
          <w:sz w:val="22"/>
          <w:szCs w:val="22"/>
        </w:rPr>
        <w:t>veren taraf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>ndan varsa ba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vuruya ili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kin belgeler e-posta ekine eklenecek, ba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vurunun</w:t>
      </w:r>
    </w:p>
    <w:p w14:paraId="7D621BC8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gerçekleştirilmesi için belgelerin aslının gerekli olması halinde ise, bunların SGK’ ya</w:t>
      </w:r>
    </w:p>
    <w:p w14:paraId="37D0CC35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gönderilmesi/elden verilmesi e-posta yoluyla işverenden istenilecektir.</w:t>
      </w:r>
    </w:p>
    <w:p w14:paraId="6036CD2B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="Cambria Math" w:hAnsi="Cambria Math" w:cs="Cambria Math"/>
          <w:sz w:val="22"/>
          <w:szCs w:val="22"/>
        </w:rPr>
        <w:lastRenderedPageBreak/>
        <w:t>⎯</w:t>
      </w:r>
      <w:r w:rsidRPr="00FE0C8E">
        <w:rPr>
          <w:rFonts w:asciiTheme="majorHAnsi" w:hAnsiTheme="majorHAnsi" w:cstheme="majorHAnsi"/>
          <w:sz w:val="22"/>
          <w:szCs w:val="22"/>
        </w:rPr>
        <w:t xml:space="preserve"> Yap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>lan ba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 xml:space="preserve">vurunun e-posta ile </w:t>
      </w:r>
      <w:r w:rsidRPr="00FE0C8E">
        <w:rPr>
          <w:rFonts w:ascii="Calibri Light" w:hAnsi="Calibri Light" w:cs="Calibri Light"/>
          <w:sz w:val="22"/>
          <w:szCs w:val="22"/>
        </w:rPr>
        <w:t>çö</w:t>
      </w:r>
      <w:r w:rsidRPr="00FE0C8E">
        <w:rPr>
          <w:rFonts w:asciiTheme="majorHAnsi" w:hAnsiTheme="majorHAnsi" w:cstheme="majorHAnsi"/>
          <w:sz w:val="22"/>
          <w:szCs w:val="22"/>
        </w:rPr>
        <w:t>z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>mlenmesinin m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>mk</w:t>
      </w:r>
      <w:r w:rsidRPr="00FE0C8E">
        <w:rPr>
          <w:rFonts w:ascii="Calibri Light" w:hAnsi="Calibri Light" w:cs="Calibri Light"/>
          <w:sz w:val="22"/>
          <w:szCs w:val="22"/>
        </w:rPr>
        <w:t>ü</w:t>
      </w:r>
      <w:r w:rsidRPr="00FE0C8E">
        <w:rPr>
          <w:rFonts w:asciiTheme="majorHAnsi" w:hAnsiTheme="majorHAnsi" w:cstheme="majorHAnsi"/>
          <w:sz w:val="22"/>
          <w:szCs w:val="22"/>
        </w:rPr>
        <w:t>n olmad</w:t>
      </w:r>
      <w:r w:rsidRPr="00FE0C8E">
        <w:rPr>
          <w:rFonts w:ascii="Calibri Light" w:hAnsi="Calibri Light" w:cs="Calibri Light"/>
          <w:sz w:val="22"/>
          <w:szCs w:val="22"/>
        </w:rPr>
        <w:t>ığı</w:t>
      </w:r>
      <w:r w:rsidRPr="00FE0C8E">
        <w:rPr>
          <w:rFonts w:asciiTheme="majorHAnsi" w:hAnsiTheme="majorHAnsi" w:cstheme="majorHAnsi"/>
          <w:sz w:val="22"/>
          <w:szCs w:val="22"/>
        </w:rPr>
        <w:t xml:space="preserve"> durumlarda, ba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vuru</w:t>
      </w:r>
    </w:p>
    <w:p w14:paraId="3169C223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sahibi e-posta yoluyla SGK’ ya davet edilerek işlemler çözülecektir.</w:t>
      </w:r>
    </w:p>
    <w:p w14:paraId="4149988C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="Cambria Math" w:hAnsi="Cambria Math" w:cs="Cambria Math"/>
          <w:sz w:val="22"/>
          <w:szCs w:val="22"/>
        </w:rPr>
        <w:t>⎯</w:t>
      </w:r>
      <w:r w:rsidRPr="00FE0C8E">
        <w:rPr>
          <w:rFonts w:asciiTheme="majorHAnsi" w:hAnsiTheme="majorHAnsi" w:cstheme="majorHAnsi"/>
          <w:sz w:val="22"/>
          <w:szCs w:val="22"/>
        </w:rPr>
        <w:t xml:space="preserve"> </w:t>
      </w:r>
      <w:r w:rsidRPr="00FE0C8E">
        <w:rPr>
          <w:rFonts w:ascii="Calibri Light" w:hAnsi="Calibri Light" w:cs="Calibri Light"/>
          <w:sz w:val="22"/>
          <w:szCs w:val="22"/>
        </w:rPr>
        <w:t>“</w:t>
      </w:r>
      <w:r w:rsidRPr="00FE0C8E">
        <w:rPr>
          <w:rFonts w:asciiTheme="majorHAnsi" w:hAnsiTheme="majorHAnsi" w:cstheme="majorHAnsi"/>
          <w:sz w:val="22"/>
          <w:szCs w:val="22"/>
        </w:rPr>
        <w:t xml:space="preserve">SGK </w:t>
      </w:r>
      <w:r w:rsidRPr="00FE0C8E">
        <w:rPr>
          <w:rFonts w:ascii="Calibri Light" w:hAnsi="Calibri Light" w:cs="Calibri Light"/>
          <w:sz w:val="22"/>
          <w:szCs w:val="22"/>
        </w:rPr>
        <w:t>İş</w:t>
      </w:r>
      <w:r w:rsidRPr="00FE0C8E">
        <w:rPr>
          <w:rFonts w:asciiTheme="majorHAnsi" w:hAnsiTheme="majorHAnsi" w:cstheme="majorHAnsi"/>
          <w:sz w:val="22"/>
          <w:szCs w:val="22"/>
        </w:rPr>
        <w:t>veren Temsilcisine</w:t>
      </w:r>
      <w:r w:rsidRPr="00FE0C8E">
        <w:rPr>
          <w:rFonts w:ascii="Calibri Light" w:hAnsi="Calibri Light" w:cs="Calibri Light"/>
          <w:sz w:val="22"/>
          <w:szCs w:val="22"/>
        </w:rPr>
        <w:t>”</w:t>
      </w:r>
      <w:r w:rsidRPr="00FE0C8E">
        <w:rPr>
          <w:rFonts w:asciiTheme="majorHAnsi" w:hAnsiTheme="majorHAnsi" w:cstheme="majorHAnsi"/>
          <w:sz w:val="22"/>
          <w:szCs w:val="22"/>
        </w:rPr>
        <w:t xml:space="preserve"> yap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>lacak ba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vurular sadece temsilci g</w:t>
      </w:r>
      <w:r w:rsidRPr="00FE0C8E">
        <w:rPr>
          <w:rFonts w:ascii="Calibri Light" w:hAnsi="Calibri Light" w:cs="Calibri Light"/>
          <w:sz w:val="22"/>
          <w:szCs w:val="22"/>
        </w:rPr>
        <w:t>ö</w:t>
      </w:r>
      <w:r w:rsidRPr="00FE0C8E">
        <w:rPr>
          <w:rFonts w:asciiTheme="majorHAnsi" w:hAnsiTheme="majorHAnsi" w:cstheme="majorHAnsi"/>
          <w:sz w:val="22"/>
          <w:szCs w:val="22"/>
        </w:rPr>
        <w:t>revlendirilecek i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yerlerine</w:t>
      </w:r>
    </w:p>
    <w:p w14:paraId="3F6E18E9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ilişkin olacaktır.</w:t>
      </w:r>
    </w:p>
    <w:p w14:paraId="7DBE8B9E" w14:textId="77777777" w:rsidR="00FE0C8E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="Cambria Math" w:hAnsi="Cambria Math" w:cs="Cambria Math"/>
          <w:sz w:val="22"/>
          <w:szCs w:val="22"/>
        </w:rPr>
        <w:t>⎯</w:t>
      </w:r>
      <w:r w:rsidRPr="00FE0C8E">
        <w:rPr>
          <w:rFonts w:asciiTheme="majorHAnsi" w:hAnsiTheme="majorHAnsi" w:cstheme="majorHAnsi"/>
          <w:sz w:val="22"/>
          <w:szCs w:val="22"/>
        </w:rPr>
        <w:t xml:space="preserve"> </w:t>
      </w:r>
      <w:r w:rsidRPr="00FE0C8E">
        <w:rPr>
          <w:rFonts w:ascii="Calibri Light" w:hAnsi="Calibri Light" w:cs="Calibri Light"/>
          <w:sz w:val="22"/>
          <w:szCs w:val="22"/>
        </w:rPr>
        <w:t>İş</w:t>
      </w:r>
      <w:r w:rsidRPr="00FE0C8E">
        <w:rPr>
          <w:rFonts w:asciiTheme="majorHAnsi" w:hAnsiTheme="majorHAnsi" w:cstheme="majorHAnsi"/>
          <w:sz w:val="22"/>
          <w:szCs w:val="22"/>
        </w:rPr>
        <w:t>veren taraf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>ndan yap</w:t>
      </w:r>
      <w:r w:rsidRPr="00FE0C8E">
        <w:rPr>
          <w:rFonts w:ascii="Calibri Light" w:hAnsi="Calibri Light" w:cs="Calibri Light"/>
          <w:sz w:val="22"/>
          <w:szCs w:val="22"/>
        </w:rPr>
        <w:t>ı</w:t>
      </w:r>
      <w:r w:rsidRPr="00FE0C8E">
        <w:rPr>
          <w:rFonts w:asciiTheme="majorHAnsi" w:hAnsiTheme="majorHAnsi" w:cstheme="majorHAnsi"/>
          <w:sz w:val="22"/>
          <w:szCs w:val="22"/>
        </w:rPr>
        <w:t>lan di</w:t>
      </w:r>
      <w:r w:rsidRPr="00FE0C8E">
        <w:rPr>
          <w:rFonts w:ascii="Calibri Light" w:hAnsi="Calibri Light" w:cs="Calibri Light"/>
          <w:sz w:val="22"/>
          <w:szCs w:val="22"/>
        </w:rPr>
        <w:t>ğ</w:t>
      </w:r>
      <w:r w:rsidRPr="00FE0C8E">
        <w:rPr>
          <w:rFonts w:asciiTheme="majorHAnsi" w:hAnsiTheme="majorHAnsi" w:cstheme="majorHAnsi"/>
          <w:sz w:val="22"/>
          <w:szCs w:val="22"/>
        </w:rPr>
        <w:t>er ba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vurulara konunun kapsamdaki i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yeri i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 xml:space="preserve"> ve i</w:t>
      </w:r>
      <w:r w:rsidRPr="00FE0C8E">
        <w:rPr>
          <w:rFonts w:ascii="Calibri Light" w:hAnsi="Calibri Light" w:cs="Calibri Light"/>
          <w:sz w:val="22"/>
          <w:szCs w:val="22"/>
        </w:rPr>
        <w:t>ş</w:t>
      </w:r>
      <w:r w:rsidRPr="00FE0C8E">
        <w:rPr>
          <w:rFonts w:asciiTheme="majorHAnsi" w:hAnsiTheme="majorHAnsi" w:cstheme="majorHAnsi"/>
          <w:sz w:val="22"/>
          <w:szCs w:val="22"/>
        </w:rPr>
        <w:t>lemleri ile ilgili</w:t>
      </w:r>
    </w:p>
    <w:p w14:paraId="46C9F760" w14:textId="11FF1899" w:rsidR="00907B30" w:rsidRPr="00FE0C8E" w:rsidRDefault="00FE0C8E" w:rsidP="00FE0C8E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E0C8E">
        <w:rPr>
          <w:rFonts w:asciiTheme="majorHAnsi" w:hAnsiTheme="majorHAnsi" w:cstheme="majorHAnsi"/>
          <w:sz w:val="22"/>
          <w:szCs w:val="22"/>
        </w:rPr>
        <w:t>olmaması nedeniyle cevap verilmeyecektir.</w:t>
      </w:r>
    </w:p>
    <w:p w14:paraId="78EB6D40" w14:textId="77777777" w:rsidR="00907B30" w:rsidRDefault="00907B30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61A90E7" w14:textId="6F8C71FE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86ED" w14:textId="77777777" w:rsidR="007F4270" w:rsidRDefault="007F4270" w:rsidP="006A7CD4">
      <w:r>
        <w:separator/>
      </w:r>
    </w:p>
  </w:endnote>
  <w:endnote w:type="continuationSeparator" w:id="0">
    <w:p w14:paraId="5FAC2A61" w14:textId="77777777" w:rsidR="007F4270" w:rsidRDefault="007F427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66C3" w14:textId="77777777" w:rsidR="007F4270" w:rsidRDefault="007F4270" w:rsidP="006A7CD4">
      <w:r>
        <w:separator/>
      </w:r>
    </w:p>
  </w:footnote>
  <w:footnote w:type="continuationSeparator" w:id="0">
    <w:p w14:paraId="3DC66EFD" w14:textId="77777777" w:rsidR="007F4270" w:rsidRDefault="007F427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5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0"/>
  </w:num>
  <w:num w:numId="7" w16cid:durableId="55320363">
    <w:abstractNumId w:val="17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7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0"/>
  </w:num>
  <w:num w:numId="14" w16cid:durableId="38743444">
    <w:abstractNumId w:val="10"/>
  </w:num>
  <w:num w:numId="15" w16cid:durableId="470556767">
    <w:abstractNumId w:val="26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6"/>
  </w:num>
  <w:num w:numId="19" w16cid:durableId="280767537">
    <w:abstractNumId w:val="28"/>
  </w:num>
  <w:num w:numId="20" w16cid:durableId="1055204585">
    <w:abstractNumId w:val="5"/>
  </w:num>
  <w:num w:numId="21" w16cid:durableId="1193496218">
    <w:abstractNumId w:val="21"/>
  </w:num>
  <w:num w:numId="22" w16cid:durableId="1328365093">
    <w:abstractNumId w:val="15"/>
  </w:num>
  <w:num w:numId="23" w16cid:durableId="103308979">
    <w:abstractNumId w:val="0"/>
  </w:num>
  <w:num w:numId="24" w16cid:durableId="1202861779">
    <w:abstractNumId w:val="33"/>
  </w:num>
  <w:num w:numId="25" w16cid:durableId="1814373942">
    <w:abstractNumId w:val="18"/>
  </w:num>
  <w:num w:numId="26" w16cid:durableId="884485920">
    <w:abstractNumId w:val="34"/>
  </w:num>
  <w:num w:numId="27" w16cid:durableId="919095957">
    <w:abstractNumId w:val="14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2"/>
  </w:num>
  <w:num w:numId="30" w16cid:durableId="1631394910">
    <w:abstractNumId w:val="31"/>
  </w:num>
  <w:num w:numId="31" w16cid:durableId="215625413">
    <w:abstractNumId w:val="2"/>
  </w:num>
  <w:num w:numId="32" w16cid:durableId="1359695221">
    <w:abstractNumId w:val="24"/>
  </w:num>
  <w:num w:numId="33" w16cid:durableId="497114283">
    <w:abstractNumId w:val="23"/>
  </w:num>
  <w:num w:numId="34" w16cid:durableId="1631394311">
    <w:abstractNumId w:val="29"/>
  </w:num>
  <w:num w:numId="35" w16cid:durableId="1461192928">
    <w:abstractNumId w:val="32"/>
  </w:num>
  <w:num w:numId="36" w16cid:durableId="1158812207">
    <w:abstractNumId w:val="19"/>
  </w:num>
  <w:num w:numId="37" w16cid:durableId="4950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75C9"/>
    <w:rsid w:val="00064834"/>
    <w:rsid w:val="000673E0"/>
    <w:rsid w:val="00067483"/>
    <w:rsid w:val="00077057"/>
    <w:rsid w:val="00081FDE"/>
    <w:rsid w:val="000830A5"/>
    <w:rsid w:val="00083537"/>
    <w:rsid w:val="00087B4F"/>
    <w:rsid w:val="000931EE"/>
    <w:rsid w:val="000A113D"/>
    <w:rsid w:val="000A3516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517F"/>
    <w:rsid w:val="00795C2B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7F4270"/>
    <w:rsid w:val="00801AD8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6F72"/>
    <w:rsid w:val="00907B30"/>
    <w:rsid w:val="009146F7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71DCF"/>
    <w:rsid w:val="00A728F0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52A1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238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5F86"/>
    <w:rsid w:val="00D46688"/>
    <w:rsid w:val="00D53B10"/>
    <w:rsid w:val="00D6079A"/>
    <w:rsid w:val="00D62DF9"/>
    <w:rsid w:val="00D63336"/>
    <w:rsid w:val="00D63D2A"/>
    <w:rsid w:val="00D73035"/>
    <w:rsid w:val="00D74995"/>
    <w:rsid w:val="00D76A77"/>
    <w:rsid w:val="00D82146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0C8E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2022-04-30T17:35:00Z</dcterms:created>
  <dcterms:modified xsi:type="dcterms:W3CDTF">2022-04-30T17:39:00Z</dcterms:modified>
</cp:coreProperties>
</file>