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E4FD04C" w:rsidR="00D848E2" w:rsidRPr="00664B38" w:rsidRDefault="007E590C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8C6A8F0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63DC46E" w:rsidR="00D848E2" w:rsidRPr="00CB2165" w:rsidRDefault="002F1045" w:rsidP="00D848E2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İHRACAT VE ÜRETİMDEN ELDE EDİLEN KAZANÇLAR İÇİN KURUMLAR VERGİSİNİN 1 PUAN İNDİRİMLİ UYGULANMASININ USUL VE ESASLARI BELİRLENDİ.</w:t>
            </w:r>
          </w:p>
        </w:tc>
      </w:tr>
    </w:tbl>
    <w:p w14:paraId="67ABF2E6" w14:textId="77777777" w:rsidR="007E590C" w:rsidRDefault="007E590C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654DEC1" w14:textId="41BEC72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İHRACAT VE ÜRETİMDEN ELDE EDİLEN</w:t>
      </w:r>
      <w:r w:rsidR="002F1045"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KAZANÇLAR İÇİN KURUMLAR VERGİSİNİN</w:t>
      </w:r>
      <w:r w:rsidR="002F1045"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1 PUAN İNDİRİMLİ UYGULANMASININ</w:t>
      </w:r>
      <w:r w:rsidR="002F1045"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USUL VE ESASLARI BELİRLENDİ</w:t>
      </w:r>
      <w:r w:rsidR="002F1045" w:rsidRPr="002F104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0F25A44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1C7DDFD6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22 Ocak 2022 tarihli ve 31727 sayılı Resmi Gazetede yayımlanan 7351 sayılı Kanun ile;</w:t>
      </w:r>
    </w:p>
    <w:p w14:paraId="2400D568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hracat yapan kurumlar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 m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nhas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ran ihracattan elde ettikleri kazan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lar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na</w:t>
      </w:r>
    </w:p>
    <w:p w14:paraId="4F07C741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Sanayi sicil belgesini haiz ve fiilen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retim faaliyetiyle i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tigal eden kurumlar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</w:t>
      </w:r>
    </w:p>
    <w:p w14:paraId="7873E599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münhasıran üretim faaliyetinden elde ettikleri kazançlarına,</w:t>
      </w:r>
    </w:p>
    <w:p w14:paraId="113C0862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1 Ocak 2022 tarihinden, özel hesap dönemine tabi olan mükelleflerde 2022 takvim yılında</w:t>
      </w:r>
    </w:p>
    <w:p w14:paraId="471A5D5C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başlayan özel hesap döneminin başından itibaren elde edilen kazançlara uygulanmak üzere</w:t>
      </w:r>
    </w:p>
    <w:p w14:paraId="597C7061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kurumlar vergisi oranının 1 puan indirimli uygulanmasına yönelik düzenlemede bulunulmuştu.</w:t>
      </w:r>
    </w:p>
    <w:p w14:paraId="15F030E7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GİB tarafından yayımlanan 20 Seri No.lu Kurumlar Vergisi Genel Tebliğ ile uygulamanın usul</w:t>
      </w:r>
    </w:p>
    <w:p w14:paraId="3A90C477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ve esasları hakkında açıklamalarda bulunulmuştur.</w:t>
      </w:r>
    </w:p>
    <w:p w14:paraId="5ECDEC0F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hracat ve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retimden elde edilen kazan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lar i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in kurumlar vergisi oranının 1 puan indirimli</w:t>
      </w:r>
    </w:p>
    <w:p w14:paraId="1CE5EBB2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uygulanmasına yönelik düzenlemeden 17 Mayıs 2022 (süre uzatımı ile 20 Mayıs 2022)</w:t>
      </w:r>
    </w:p>
    <w:p w14:paraId="3B8FC2E3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tarihine kadar verilmesi gereken 2022 yılı 1. Dönem Kurum Geçici Vergi</w:t>
      </w:r>
    </w:p>
    <w:p w14:paraId="15345349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Beyannamelerinde yararlanılacaktır.</w:t>
      </w:r>
    </w:p>
    <w:p w14:paraId="136BE2AD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M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kelleflerin ihracat faaliyetlerinin yanı sıra diğer faaliyetlerinden elde ettiği</w:t>
      </w:r>
    </w:p>
    <w:p w14:paraId="2CE3C171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kazançlarının da bulunması halinde ihracattan kaynaklanan ve 1 puan indirim</w:t>
      </w:r>
    </w:p>
    <w:p w14:paraId="3880E78A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uygulanacak matrah, ihracattan elde edilen kazancın ticari bilanço karına oranlanması</w:t>
      </w:r>
    </w:p>
    <w:p w14:paraId="443F6AA8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suretiyle tespit edilecektir. 1 puan indirim uygulanacak kazanç tutarı gerek ihracattan</w:t>
      </w:r>
    </w:p>
    <w:p w14:paraId="4FEB7A7C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elde edilen kazancı gerekse ilgili dönem safi kurum kazancını aşamayacaktır.</w:t>
      </w:r>
    </w:p>
    <w:p w14:paraId="17C6BD84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Sanayi sicil belgesini haiz olan ve fiilen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retim faaliyetiyle i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tigal eden kurumlar,</w:t>
      </w:r>
    </w:p>
    <w:p w14:paraId="3E613BF5" w14:textId="7777777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münhasıran bu üretim faaliyetlerinden elde ettikleri kazançlarına kurumlar vergisi</w:t>
      </w:r>
    </w:p>
    <w:p w14:paraId="6B922E99" w14:textId="3345F907" w:rsidR="007E590C" w:rsidRPr="002F1045" w:rsidRDefault="007E590C" w:rsidP="007E590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oranını 1 puan indirimli uygulayabileceklerdir.</w:t>
      </w:r>
    </w:p>
    <w:p w14:paraId="7B4E1F60" w14:textId="77777777" w:rsidR="007E590C" w:rsidRDefault="007E590C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437EFA3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retim ve ihracattan elde edilen kazan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, safi kurum kazanc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a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amayacakt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r.</w:t>
      </w:r>
    </w:p>
    <w:p w14:paraId="70F0FF60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Kanunun 32/A maddesi kapsam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ndaki indirimli vergi oran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, 1 puanl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k indirimden sonra</w:t>
      </w:r>
    </w:p>
    <w:p w14:paraId="68820ACC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uygulanacaktır.</w:t>
      </w:r>
    </w:p>
    <w:p w14:paraId="5FE516F0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F104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F1045">
        <w:rPr>
          <w:rFonts w:asciiTheme="majorHAnsi" w:hAnsiTheme="majorHAnsi" w:cstheme="majorHAnsi"/>
          <w:b/>
          <w:bCs/>
          <w:sz w:val="22"/>
          <w:szCs w:val="22"/>
        </w:rPr>
        <w:t>retim faaliyetinden elde edilen kazanca, kurumlar vergisi oranının 1 puan indirimli</w:t>
      </w:r>
    </w:p>
    <w:p w14:paraId="72ADE56D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olarak uygulanması halinde, bu kazancın ihracata isabet eden kısmına ikinci defa</w:t>
      </w:r>
    </w:p>
    <w:p w14:paraId="14478A8D" w14:textId="77777777" w:rsidR="002F1045" w:rsidRPr="002F1045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F1045">
        <w:rPr>
          <w:rFonts w:asciiTheme="majorHAnsi" w:hAnsiTheme="majorHAnsi" w:cstheme="majorHAnsi"/>
          <w:b/>
          <w:bCs/>
          <w:sz w:val="22"/>
          <w:szCs w:val="22"/>
        </w:rPr>
        <w:t>indirime yol açacak şekilde ayrıca 1 puan indirim uygulanmayacaktır.</w:t>
      </w:r>
    </w:p>
    <w:p w14:paraId="179AF1C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lastRenderedPageBreak/>
        <w:t>22 Ocak 2022 tarihli ve 31727 sayılı Resmi Gazetede yayımlanan Bireysel Emeklilik Tasarruf</w:t>
      </w:r>
    </w:p>
    <w:p w14:paraId="2E394B3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Ve Yatırım Sistemi Kanunu İle Bazı Kanunlarda ve 375 Sayılı Kanun Hükmünde Kararnamede</w:t>
      </w:r>
    </w:p>
    <w:p w14:paraId="670819A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Değişiklik Yapılmasına Dair 7351 Sayılı Kanunun 15 inci maddesiyle 5520 sayılı Kurumlar</w:t>
      </w:r>
    </w:p>
    <w:p w14:paraId="3CCC37B7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 xml:space="preserve">Vergisi Kanunu’nun 32 </w:t>
      </w:r>
      <w:proofErr w:type="spellStart"/>
      <w:r w:rsidRPr="0032434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32434F">
        <w:rPr>
          <w:rFonts w:asciiTheme="majorHAnsi" w:hAnsiTheme="majorHAnsi" w:cstheme="majorHAnsi"/>
          <w:sz w:val="22"/>
          <w:szCs w:val="22"/>
        </w:rPr>
        <w:t xml:space="preserve"> maddesine yedi, sekiz ve dokuzuncu fıkralar eklenmiş ve yapılan</w:t>
      </w:r>
    </w:p>
    <w:p w14:paraId="0182357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düzenlemeler uyarınca;</w:t>
      </w:r>
    </w:p>
    <w:p w14:paraId="7B4A8CE4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</w:t>
      </w:r>
      <w:r w:rsidRPr="0032434F">
        <w:rPr>
          <w:rFonts w:ascii="Calibri Light" w:hAnsi="Calibri Light" w:cs="Calibri Light"/>
          <w:sz w:val="22"/>
          <w:szCs w:val="22"/>
        </w:rPr>
        <w:t>İ</w:t>
      </w:r>
      <w:r w:rsidRPr="0032434F">
        <w:rPr>
          <w:rFonts w:asciiTheme="majorHAnsi" w:hAnsiTheme="majorHAnsi" w:cstheme="majorHAnsi"/>
          <w:sz w:val="22"/>
          <w:szCs w:val="22"/>
        </w:rPr>
        <w:t>hracat yapan kurumlar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 m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nhas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ran ihracattan elde ettikleri kazan</w:t>
      </w:r>
      <w:r w:rsidRPr="0032434F">
        <w:rPr>
          <w:rFonts w:ascii="Calibri Light" w:hAnsi="Calibri Light" w:cs="Calibri Light"/>
          <w:sz w:val="22"/>
          <w:szCs w:val="22"/>
        </w:rPr>
        <w:t>ç</w:t>
      </w:r>
      <w:r w:rsidRPr="0032434F">
        <w:rPr>
          <w:rFonts w:asciiTheme="majorHAnsi" w:hAnsiTheme="majorHAnsi" w:cstheme="majorHAnsi"/>
          <w:sz w:val="22"/>
          <w:szCs w:val="22"/>
        </w:rPr>
        <w:t>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na,</w:t>
      </w:r>
    </w:p>
    <w:p w14:paraId="760C0588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Sanayi sicil belgesini haiz ve fiilen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faaliyetiyle i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>tigal eden kurumlar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</w:t>
      </w:r>
    </w:p>
    <w:p w14:paraId="463D1DC7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münhasıran üretim faaliyetinden elde ettikleri kazançlarına,</w:t>
      </w:r>
    </w:p>
    <w:p w14:paraId="31AC405F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1 Ocak 2022 tarihinden, özel hesap dönemine tabi olan mükelleflerde 2022 takvim yılında</w:t>
      </w:r>
    </w:p>
    <w:p w14:paraId="382E57A0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başlayan özel hesap döneminin başından itibaren elde edilen kazançlara uygulanmak üzere</w:t>
      </w:r>
    </w:p>
    <w:p w14:paraId="64E46A2B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kurumlar vergisi oranının 1 puan indirimli uygulanmasına yönelik düzenlemede bulunulmuştu. Konuyla</w:t>
      </w:r>
    </w:p>
    <w:p w14:paraId="29C9D3AE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ilgili açıklamalarımıza ise 22.01.2022/31 sayılı Sirkülerimizde yer verilmişti.</w:t>
      </w:r>
    </w:p>
    <w:p w14:paraId="3ECA8ECE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Kurumlar Vergisi Kanunu’nun 32’inci maddesine eklenen 8,9 ve 10’uncu fıkralar aşağıdaki gibidir.</w:t>
      </w:r>
    </w:p>
    <w:p w14:paraId="7BD5517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(7) İhracat yapan kurumların münhasıran ihracattan elde ettikleri kazançlarına kurumlar vergisi</w:t>
      </w:r>
    </w:p>
    <w:p w14:paraId="41A26FB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oranı 1 puan indirimli uygulanır.</w:t>
      </w:r>
    </w:p>
    <w:p w14:paraId="0FA559BD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(8) Sanayi sicil belgesini haiz ve fiilen üretim faaliyetiyle iştigal eden kurumların münhasıran</w:t>
      </w:r>
    </w:p>
    <w:p w14:paraId="5570645A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üretim faaliyetinden elde ettikleri kazançlarına kurumlar vergisi oranı 1 puan indirimli uygulanır.</w:t>
      </w:r>
    </w:p>
    <w:p w14:paraId="53C6AF7B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Bu kazançların ihracata isabet eden kısmı için yedinci fıkra hükmüne göre ayrıca indirim</w:t>
      </w:r>
    </w:p>
    <w:p w14:paraId="0846D2E9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uygulanmaz.</w:t>
      </w:r>
    </w:p>
    <w:p w14:paraId="2015E43A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(9) Yedinci ve sekizinci fıkralardaki indirimli oranlar, bu madde kapsamındaki diğer indirimler</w:t>
      </w:r>
    </w:p>
    <w:p w14:paraId="781F5461" w14:textId="02E145AA" w:rsidR="007E590C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uygulandıktan sonraki kurumlar vergisi oranı üzerine uygulanır.</w:t>
      </w:r>
    </w:p>
    <w:p w14:paraId="01A0B4A6" w14:textId="0D3EE55A" w:rsidR="002F1045" w:rsidRDefault="002F104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14F9EE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Konuyla ilgili olarak 14.05.2022 tarih ve 31835 sayılı Resmi Gazetede yayımlanan 20 Seri No.lu</w:t>
      </w:r>
    </w:p>
    <w:p w14:paraId="268F19E5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Kurumlar Vergisi Genel Tebliği’nde uygulamanın usul ve esasları hakkında açıklamalarda</w:t>
      </w:r>
    </w:p>
    <w:p w14:paraId="5AE13F34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bulunulmuştur. İhracat ve üretimden elde edilen kazançlar için kurumlar vergisi oranının 1 puan indirimli</w:t>
      </w:r>
    </w:p>
    <w:p w14:paraId="0E42A601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uygulanmasına yönelik düzenlemeden 17/05/2022 tarihine kadar verilmesi gereken 2022 yılı 1. Dönem</w:t>
      </w:r>
    </w:p>
    <w:p w14:paraId="2DE72E5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Kurum Geçici Vergi Beyannamelerinde yararlanılacaktır.</w:t>
      </w:r>
    </w:p>
    <w:p w14:paraId="18EA4987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Buna göre;</w:t>
      </w:r>
    </w:p>
    <w:p w14:paraId="6F138C2B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</w:t>
      </w:r>
      <w:r w:rsidRPr="0032434F">
        <w:rPr>
          <w:rFonts w:ascii="Calibri Light" w:hAnsi="Calibri Light" w:cs="Calibri Light"/>
          <w:sz w:val="22"/>
          <w:szCs w:val="22"/>
        </w:rPr>
        <w:t>İ</w:t>
      </w:r>
      <w:r w:rsidRPr="0032434F">
        <w:rPr>
          <w:rFonts w:asciiTheme="majorHAnsi" w:hAnsiTheme="majorHAnsi" w:cstheme="majorHAnsi"/>
          <w:sz w:val="22"/>
          <w:szCs w:val="22"/>
        </w:rPr>
        <w:t>hracat yapan kurumlar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 m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nhas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ran ihracat faaliyetinden elde ettikleri kazan</w:t>
      </w:r>
      <w:r w:rsidRPr="0032434F">
        <w:rPr>
          <w:rFonts w:ascii="Calibri Light" w:hAnsi="Calibri Light" w:cs="Calibri Light"/>
          <w:sz w:val="22"/>
          <w:szCs w:val="22"/>
        </w:rPr>
        <w:t>ç</w:t>
      </w:r>
      <w:r w:rsidRPr="0032434F">
        <w:rPr>
          <w:rFonts w:asciiTheme="majorHAnsi" w:hAnsiTheme="majorHAnsi" w:cstheme="majorHAnsi"/>
          <w:sz w:val="22"/>
          <w:szCs w:val="22"/>
        </w:rPr>
        <w:t>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,</w:t>
      </w:r>
    </w:p>
    <w:p w14:paraId="5BF53C70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sanayi sicil belgesini haiz kurumların ise münhasıran üretim faaliyetinden elde ettikleri</w:t>
      </w:r>
    </w:p>
    <w:p w14:paraId="6A1C8767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kazançları söz konusu 1 puanlık indirime konu edilebilecektir.</w:t>
      </w:r>
    </w:p>
    <w:p w14:paraId="638357C7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faaliyetiyle i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>tigal eden kurumlar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 xml:space="preserve">n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faaliyetinden elde ettikleri</w:t>
      </w:r>
    </w:p>
    <w:p w14:paraId="40CB539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kazançlarıyla sınırlı olmak üzere kurumlar vergisi oranının 1 puan indirimli olarak</w:t>
      </w:r>
    </w:p>
    <w:p w14:paraId="5351DF8E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uygulanabilmesi için ise bu kurumların; sanayi sicil belgesine sahip olma ve fiilen üretim</w:t>
      </w:r>
    </w:p>
    <w:p w14:paraId="06FA2A6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faaliyetiyle iştigal etme şartlarını birlikte sağlamaları gerekmektedir.</w:t>
      </w:r>
    </w:p>
    <w:p w14:paraId="463A30EC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Hesap d</w:t>
      </w:r>
      <w:r w:rsidRPr="0032434F">
        <w:rPr>
          <w:rFonts w:ascii="Calibri Light" w:hAnsi="Calibri Light" w:cs="Calibri Light"/>
          <w:sz w:val="22"/>
          <w:szCs w:val="22"/>
        </w:rPr>
        <w:t>ö</w:t>
      </w:r>
      <w:r w:rsidRPr="0032434F">
        <w:rPr>
          <w:rFonts w:asciiTheme="majorHAnsi" w:hAnsiTheme="majorHAnsi" w:cstheme="majorHAnsi"/>
          <w:sz w:val="22"/>
          <w:szCs w:val="22"/>
        </w:rPr>
        <w:t>nemi olarak takvim y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l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 xml:space="preserve"> kullanan m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kellefler Tebli</w:t>
      </w:r>
      <w:r w:rsidRPr="0032434F">
        <w:rPr>
          <w:rFonts w:ascii="Calibri Light" w:hAnsi="Calibri Light" w:cs="Calibri Light"/>
          <w:sz w:val="22"/>
          <w:szCs w:val="22"/>
        </w:rPr>
        <w:t>ğ</w:t>
      </w:r>
      <w:r w:rsidRPr="0032434F">
        <w:rPr>
          <w:rFonts w:asciiTheme="majorHAnsi" w:hAnsiTheme="majorHAnsi" w:cstheme="majorHAnsi"/>
          <w:sz w:val="22"/>
          <w:szCs w:val="22"/>
        </w:rPr>
        <w:t xml:space="preserve">de belirtilen 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>artlar</w:t>
      </w:r>
      <w:r w:rsidRPr="0032434F">
        <w:rPr>
          <w:rFonts w:ascii="Calibri Light" w:hAnsi="Calibri Light" w:cs="Calibri Light"/>
          <w:sz w:val="22"/>
          <w:szCs w:val="22"/>
        </w:rPr>
        <w:t>ı</w:t>
      </w:r>
    </w:p>
    <w:p w14:paraId="4173B6B6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sağlamak kaydıyla 01/01/2022 tarihinden itibaren üretim ve ihracat faaliyetlerinden elde</w:t>
      </w:r>
    </w:p>
    <w:p w14:paraId="0F3529F4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ettikleri kazançları için 1 puanlık bu indirimden yararlanabileceklerdir.</w:t>
      </w:r>
    </w:p>
    <w:p w14:paraId="05973436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M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kelleflerin ihracat faaliyetlerinin yanı sıra diğer faaliyetlerinden elde ettiği</w:t>
      </w:r>
    </w:p>
    <w:p w14:paraId="14BAA26F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kazançlarının da bulunması halinde ihracattan kaynaklanan ve 1 puan indirim</w:t>
      </w:r>
    </w:p>
    <w:p w14:paraId="56F6333F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uygulanacak matrah, ihracattan elde edilen kazancın ticari bilanço karına oranlanması</w:t>
      </w:r>
    </w:p>
    <w:p w14:paraId="3E18D732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suretiyle tespit edilecektir. 1 puan indirim uygulanacak kazanç tutarı, gerek ihracattan</w:t>
      </w:r>
    </w:p>
    <w:p w14:paraId="5A0474CD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elde edilen kazancı gerekse ilgili dönem safi kurum kazancını aşamayacaktır.</w:t>
      </w:r>
    </w:p>
    <w:p w14:paraId="7801BBEE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Yurt d</w:t>
      </w:r>
      <w:r w:rsidRPr="0032434F">
        <w:rPr>
          <w:rFonts w:ascii="Calibri Light" w:hAnsi="Calibri Light" w:cs="Calibri Light"/>
          <w:sz w:val="22"/>
          <w:szCs w:val="22"/>
        </w:rPr>
        <w:t>ışı</w:t>
      </w:r>
      <w:r w:rsidRPr="0032434F">
        <w:rPr>
          <w:rFonts w:asciiTheme="majorHAnsi" w:hAnsiTheme="majorHAnsi" w:cstheme="majorHAnsi"/>
          <w:sz w:val="22"/>
          <w:szCs w:val="22"/>
        </w:rPr>
        <w:t>ndan sat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 al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nan mallar</w:t>
      </w:r>
      <w:r w:rsidRPr="0032434F">
        <w:rPr>
          <w:rFonts w:ascii="Calibri Light" w:hAnsi="Calibri Light" w:cs="Calibri Light"/>
          <w:sz w:val="22"/>
          <w:szCs w:val="22"/>
        </w:rPr>
        <w:t>ı</w:t>
      </w:r>
      <w:r w:rsidRPr="0032434F">
        <w:rPr>
          <w:rFonts w:asciiTheme="majorHAnsi" w:hAnsiTheme="majorHAnsi" w:cstheme="majorHAnsi"/>
          <w:sz w:val="22"/>
          <w:szCs w:val="22"/>
        </w:rPr>
        <w:t>n T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rkiye</w:t>
      </w:r>
      <w:r w:rsidRPr="0032434F">
        <w:rPr>
          <w:rFonts w:ascii="Calibri Light" w:hAnsi="Calibri Light" w:cs="Calibri Light"/>
          <w:sz w:val="22"/>
          <w:szCs w:val="22"/>
        </w:rPr>
        <w:t>’</w:t>
      </w:r>
      <w:r w:rsidRPr="0032434F">
        <w:rPr>
          <w:rFonts w:asciiTheme="majorHAnsi" w:hAnsiTheme="majorHAnsi" w:cstheme="majorHAnsi"/>
          <w:sz w:val="22"/>
          <w:szCs w:val="22"/>
        </w:rPr>
        <w:t>ye girmeksizin ba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 xml:space="preserve">ka bir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lkedeki m</w:t>
      </w:r>
      <w:r w:rsidRPr="0032434F">
        <w:rPr>
          <w:rFonts w:ascii="Calibri Light" w:hAnsi="Calibri Light" w:cs="Calibri Light"/>
          <w:sz w:val="22"/>
          <w:szCs w:val="22"/>
        </w:rPr>
        <w:t>üş</w:t>
      </w:r>
      <w:r w:rsidRPr="0032434F">
        <w:rPr>
          <w:rFonts w:asciiTheme="majorHAnsi" w:hAnsiTheme="majorHAnsi" w:cstheme="majorHAnsi"/>
          <w:sz w:val="22"/>
          <w:szCs w:val="22"/>
        </w:rPr>
        <w:t>teriye</w:t>
      </w:r>
    </w:p>
    <w:p w14:paraId="75938308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satılmak suretiyle ihraç edilmesi halinde de bu faaliyetten elde edilen kazanç için 1 puan</w:t>
      </w:r>
    </w:p>
    <w:p w14:paraId="3716C790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indirimden yararlanılabilecektir.</w:t>
      </w:r>
    </w:p>
    <w:p w14:paraId="7FF2AA50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Sanayi sicil belgesini haiz olan ve fiilen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faaliyetiyle i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>tigal eden kurumlar,</w:t>
      </w:r>
    </w:p>
    <w:p w14:paraId="1B7CB873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münhasıran bu üretim faaliyetlerinden elde ettikleri kazançlarına kurumlar vergisi</w:t>
      </w:r>
    </w:p>
    <w:p w14:paraId="1ABCD125" w14:textId="7777777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oranını 1 puan indirimli uygulayabileceklerdir. Birden fazla konuda üretim faaliyetinde</w:t>
      </w:r>
    </w:p>
    <w:p w14:paraId="40F16525" w14:textId="58B04937" w:rsidR="002F1045" w:rsidRPr="0032434F" w:rsidRDefault="002F1045" w:rsidP="002F10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bulunan mükelleflerin üretimden elde ettikleri kazancın tespitinde, üretim</w:t>
      </w:r>
    </w:p>
    <w:p w14:paraId="7DC3493E" w14:textId="47DDCD07" w:rsidR="002F1045" w:rsidRDefault="002F104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4500892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faaliyetlerinden elde edilen kazançlar varsa üretimden doğan zararlar bir bütün olarak</w:t>
      </w:r>
    </w:p>
    <w:p w14:paraId="1D65A25C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değerlendirilecektir.</w:t>
      </w:r>
    </w:p>
    <w:p w14:paraId="5F125B51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Sanayi sicil belgesini haiz mükelleflerin üretim faaliyetlerinin yanı sıra diğer</w:t>
      </w:r>
    </w:p>
    <w:p w14:paraId="5E461F98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faaliyetlerinden elde ettiği kazançlar bulunması halinde, üretim faaliyetinden elde edilen</w:t>
      </w:r>
    </w:p>
    <w:p w14:paraId="4336FD02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ve 1 puan indirim uygulanacak matrah, fiilen yapılan üretimden elde edilen kazancın</w:t>
      </w:r>
    </w:p>
    <w:p w14:paraId="2F951A0F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ticari bilanço karına oranlanması suretiyle tespit edilecektir.</w:t>
      </w:r>
    </w:p>
    <w:p w14:paraId="06156D3F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Sanayi sicil belgesini haiz ve fiilen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faaliyetiyle i</w:t>
      </w:r>
      <w:r w:rsidRPr="0032434F">
        <w:rPr>
          <w:rFonts w:ascii="Calibri Light" w:hAnsi="Calibri Light" w:cs="Calibri Light"/>
          <w:sz w:val="22"/>
          <w:szCs w:val="22"/>
        </w:rPr>
        <w:t>ş</w:t>
      </w:r>
      <w:r w:rsidRPr="0032434F">
        <w:rPr>
          <w:rFonts w:asciiTheme="majorHAnsi" w:hAnsiTheme="majorHAnsi" w:cstheme="majorHAnsi"/>
          <w:sz w:val="22"/>
          <w:szCs w:val="22"/>
        </w:rPr>
        <w:t>tigal eden m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 xml:space="preserve">kelleflerin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rettikleri</w:t>
      </w:r>
    </w:p>
    <w:p w14:paraId="7F0CBB69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ürünlerin satışından elde ettikleri kazançlarına kurumlar vergisi oranı, üretilen ürünlerin</w:t>
      </w:r>
    </w:p>
    <w:p w14:paraId="267EADD2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yurt içinde ve yurt dışında satılmasına göre ayrım yapılmaksızın, “üretim faaliyetinden</w:t>
      </w:r>
    </w:p>
    <w:p w14:paraId="64DF22BC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 xml:space="preserve">edilen kazanç” olarak bu Kanunun 32 </w:t>
      </w:r>
      <w:proofErr w:type="spellStart"/>
      <w:r w:rsidRPr="0032434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32434F">
        <w:rPr>
          <w:rFonts w:asciiTheme="majorHAnsi" w:hAnsiTheme="majorHAnsi" w:cstheme="majorHAnsi"/>
          <w:sz w:val="22"/>
          <w:szCs w:val="22"/>
        </w:rPr>
        <w:t xml:space="preserve"> maddesinin sekizinci fıkrası uyarınca 1 puan</w:t>
      </w:r>
    </w:p>
    <w:p w14:paraId="5F447125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indirimli uygulanacaktır.</w:t>
      </w:r>
    </w:p>
    <w:p w14:paraId="5FB57307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Kurumlar Vergisi Kanunu</w:t>
      </w:r>
      <w:r w:rsidRPr="0032434F">
        <w:rPr>
          <w:rFonts w:ascii="Calibri Light" w:hAnsi="Calibri Light" w:cs="Calibri Light"/>
          <w:sz w:val="22"/>
          <w:szCs w:val="22"/>
        </w:rPr>
        <w:t>’</w:t>
      </w:r>
      <w:r w:rsidRPr="0032434F">
        <w:rPr>
          <w:rFonts w:asciiTheme="majorHAnsi" w:hAnsiTheme="majorHAnsi" w:cstheme="majorHAnsi"/>
          <w:sz w:val="22"/>
          <w:szCs w:val="22"/>
        </w:rPr>
        <w:t xml:space="preserve">nun 32 </w:t>
      </w:r>
      <w:proofErr w:type="spellStart"/>
      <w:r w:rsidRPr="0032434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32434F">
        <w:rPr>
          <w:rFonts w:asciiTheme="majorHAnsi" w:hAnsiTheme="majorHAnsi" w:cstheme="majorHAnsi"/>
          <w:sz w:val="22"/>
          <w:szCs w:val="22"/>
        </w:rPr>
        <w:t xml:space="preserve"> maddesinin gerek yedinci gerekse sekizinci</w:t>
      </w:r>
    </w:p>
    <w:p w14:paraId="4F0AC489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 xml:space="preserve">fıkraları </w:t>
      </w:r>
      <w:proofErr w:type="spellStart"/>
      <w:r w:rsidRPr="0032434F">
        <w:rPr>
          <w:rFonts w:asciiTheme="majorHAnsi" w:hAnsiTheme="majorHAnsi" w:cstheme="majorHAnsi"/>
          <w:sz w:val="22"/>
          <w:szCs w:val="22"/>
        </w:rPr>
        <w:t>müstakilen</w:t>
      </w:r>
      <w:proofErr w:type="spellEnd"/>
      <w:r w:rsidRPr="0032434F">
        <w:rPr>
          <w:rFonts w:asciiTheme="majorHAnsi" w:hAnsiTheme="majorHAnsi" w:cstheme="majorHAnsi"/>
          <w:sz w:val="22"/>
          <w:szCs w:val="22"/>
        </w:rPr>
        <w:t xml:space="preserve"> bir bütün olup mükellefler tarafından bu kapsamda üretilen ürünlerin</w:t>
      </w:r>
    </w:p>
    <w:p w14:paraId="6B22924F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satışından elde edilen kazancın bir kısmı veya tamamı ihracattan kaynaklansa bile bu</w:t>
      </w:r>
    </w:p>
    <w:p w14:paraId="2853D909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kazanca üretim faaliyetinden elde edilen kazanç olarak kurumlar vergisi oranı zaten 1</w:t>
      </w:r>
    </w:p>
    <w:p w14:paraId="33B9FD52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puan indirimli olarak uygulanacağı için, bu kazancın ihracata isabet eden kısmına ikinci</w:t>
      </w:r>
    </w:p>
    <w:p w14:paraId="0137FE79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defa indirime yol açacak şekilde ayrıca 1 puan indirim uygulanmayacaktır.</w:t>
      </w:r>
    </w:p>
    <w:p w14:paraId="5C2A069A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="Cambria Math" w:hAnsi="Cambria Math" w:cs="Cambria Math"/>
          <w:sz w:val="22"/>
          <w:szCs w:val="22"/>
        </w:rPr>
        <w:t>⎯</w:t>
      </w:r>
      <w:r w:rsidRPr="0032434F">
        <w:rPr>
          <w:rFonts w:asciiTheme="majorHAnsi" w:hAnsiTheme="majorHAnsi" w:cstheme="majorHAnsi"/>
          <w:sz w:val="22"/>
          <w:szCs w:val="22"/>
        </w:rPr>
        <w:t xml:space="preserve"> </w:t>
      </w:r>
      <w:r w:rsidRPr="0032434F">
        <w:rPr>
          <w:rFonts w:ascii="Calibri Light" w:hAnsi="Calibri Light" w:cs="Calibri Light"/>
          <w:sz w:val="22"/>
          <w:szCs w:val="22"/>
        </w:rPr>
        <w:t>Ü</w:t>
      </w:r>
      <w:r w:rsidRPr="0032434F">
        <w:rPr>
          <w:rFonts w:asciiTheme="majorHAnsi" w:hAnsiTheme="majorHAnsi" w:cstheme="majorHAnsi"/>
          <w:sz w:val="22"/>
          <w:szCs w:val="22"/>
        </w:rPr>
        <w:t>retim ve ihracattan elde edilen toplam kazancın ticari bilanço karından fazla olması</w:t>
      </w:r>
    </w:p>
    <w:p w14:paraId="534C26F3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 xml:space="preserve">halinde, bu Kanunun 32 </w:t>
      </w:r>
      <w:proofErr w:type="spellStart"/>
      <w:r w:rsidRPr="0032434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32434F">
        <w:rPr>
          <w:rFonts w:asciiTheme="majorHAnsi" w:hAnsiTheme="majorHAnsi" w:cstheme="majorHAnsi"/>
          <w:sz w:val="22"/>
          <w:szCs w:val="22"/>
        </w:rPr>
        <w:t xml:space="preserve"> maddesinin yedinci ve sekizinci fıkraları kapsamında 1</w:t>
      </w:r>
    </w:p>
    <w:p w14:paraId="2B7F17E3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puan indirim uygulanacak matrah, üretim ve ihracat faaliyetinden elde edilen toplam</w:t>
      </w:r>
    </w:p>
    <w:p w14:paraId="45C4309D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kazancın ayrı ayrı üretim ve ihracattan elde edilen kazanca oranına göre tespit</w:t>
      </w:r>
    </w:p>
    <w:p w14:paraId="1289C603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edilecektir. Her halükarda üretim ve ihracattan elde edilen kazanç, safi kurum kazancını</w:t>
      </w:r>
    </w:p>
    <w:p w14:paraId="4A7E25CC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aşamayacaktır. Aynı durum ticari bilanço karının sıfır olmasına rağmen kurumlar vergisi</w:t>
      </w:r>
    </w:p>
    <w:p w14:paraId="647CF29A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matrahının oluştuğu durumlar için de geçerli olacaktır.</w:t>
      </w:r>
    </w:p>
    <w:p w14:paraId="2873E293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- KVK 10 uncu maddesinin birinci fıkrasının (ğ) bendi</w:t>
      </w:r>
    </w:p>
    <w:p w14:paraId="00C7F913" w14:textId="77777777" w:rsidR="002F6DBF" w:rsidRPr="0032434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1 kapsamında kurumlar vergisi matrahının</w:t>
      </w:r>
    </w:p>
    <w:p w14:paraId="12AAEEF3" w14:textId="635A12FB" w:rsid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2434F">
        <w:rPr>
          <w:rFonts w:asciiTheme="majorHAnsi" w:hAnsiTheme="majorHAnsi" w:cstheme="majorHAnsi"/>
          <w:sz w:val="22"/>
          <w:szCs w:val="22"/>
        </w:rPr>
        <w:t>tespitinde indirim olarak dikkate alınmış olması halinde, ihracat kazancının zaten söz konusu</w:t>
      </w:r>
    </w:p>
    <w:p w14:paraId="119714F5" w14:textId="4CBC6FE1" w:rsidR="0032434F" w:rsidRPr="0032434F" w:rsidRDefault="00056CA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------------------------------------------------------------</w:t>
      </w:r>
    </w:p>
    <w:p w14:paraId="429D97BA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 xml:space="preserve">1 ğ) (Ek: 31/5/2012-6322/36 </w:t>
      </w:r>
      <w:proofErr w:type="spellStart"/>
      <w:r w:rsidRPr="002F6DBF">
        <w:rPr>
          <w:rFonts w:asciiTheme="majorHAnsi" w:hAnsiTheme="majorHAnsi" w:cstheme="majorHAnsi"/>
          <w:i/>
          <w:iCs/>
          <w:sz w:val="22"/>
          <w:szCs w:val="22"/>
        </w:rPr>
        <w:t>md.</w:t>
      </w:r>
      <w:proofErr w:type="spellEnd"/>
      <w:r w:rsidRPr="002F6DBF">
        <w:rPr>
          <w:rFonts w:asciiTheme="majorHAnsi" w:hAnsiTheme="majorHAnsi" w:cstheme="majorHAnsi"/>
          <w:i/>
          <w:iCs/>
          <w:sz w:val="22"/>
          <w:szCs w:val="22"/>
        </w:rPr>
        <w:t>) Türkiye’de yerleşmiş olmayan kişilerle, işyeri, kanuni ve iş merkezi yurt dışında bulunanlara</w:t>
      </w:r>
    </w:p>
    <w:p w14:paraId="32D2896F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Türkiye’de verilen ve münhasıran yurt dışında yararlanılan mimarlık, mühendislik, tasarım, yazılım, tıbbi raporlama, muhasebe</w:t>
      </w:r>
    </w:p>
    <w:p w14:paraId="51EF34CD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kaydı tutma, çağrı merkezi, ürün testi, sertifikasyon, veri saklama, veri işleme, veri analizi ve ilgili bakanlıkların görüşü alınmak</w:t>
      </w:r>
    </w:p>
    <w:p w14:paraId="60C96F44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suretiyle Maliye Bakanlığınca belirlenen mesleki eğitim alanlarında faaliyette bulunan hizmet işletmeleri ile ilgili bakanlığın izni</w:t>
      </w:r>
    </w:p>
    <w:p w14:paraId="2ABE78E5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ve denetimine tabi olarak eğitim ve sağlık alanında faaliyet gösteren ve Türkiye’de yerleşmiş olmayan kişilere hizmet veren</w:t>
      </w:r>
    </w:p>
    <w:p w14:paraId="68309FF6" w14:textId="77777777" w:rsidR="002F6DBF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işletmelerin münhasıran bu faaliyetlerinden elde ettikleri kazancın %50’si.</w:t>
      </w:r>
    </w:p>
    <w:p w14:paraId="230F68FA" w14:textId="2C75981B" w:rsidR="002F1045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Bu indirimden yararlanılabilmesi için fatura veya benzeri belgenin yurt dışındaki müşteri adına düzenlenmesi şarttır.</w:t>
      </w:r>
    </w:p>
    <w:p w14:paraId="6DA4BCD2" w14:textId="40615B6E" w:rsidR="002F1045" w:rsidRPr="002F6DBF" w:rsidRDefault="00056CAF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------------------------------------------------------</w:t>
      </w:r>
    </w:p>
    <w:p w14:paraId="3A5C59C4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indirime konu edilerek vergi dışı bırakılmış olan kısmı için kurumlar vergisi oranının 1 puan</w:t>
      </w:r>
    </w:p>
    <w:p w14:paraId="03EC958A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indirimli uygulanması söz konusu olmayacaktır.</w:t>
      </w:r>
    </w:p>
    <w:p w14:paraId="263180BD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="Cambria Math" w:hAnsi="Cambria Math" w:cs="Cambria Math"/>
          <w:sz w:val="22"/>
          <w:szCs w:val="22"/>
        </w:rPr>
        <w:t>⎯</w:t>
      </w:r>
      <w:r w:rsidRPr="00056CA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KVK</w:t>
      </w:r>
      <w:r w:rsidRPr="00056CAF">
        <w:rPr>
          <w:rFonts w:ascii="Calibri Light" w:hAnsi="Calibri Light" w:cs="Calibri Light"/>
          <w:sz w:val="22"/>
          <w:szCs w:val="22"/>
        </w:rPr>
        <w:t>’</w:t>
      </w:r>
      <w:r w:rsidRPr="00056CAF">
        <w:rPr>
          <w:rFonts w:asciiTheme="majorHAnsi" w:hAnsiTheme="majorHAnsi" w:cstheme="majorHAnsi"/>
          <w:sz w:val="22"/>
          <w:szCs w:val="22"/>
        </w:rPr>
        <w:t>n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</w:t>
      </w:r>
      <w:proofErr w:type="spellEnd"/>
      <w:r w:rsidRPr="00056CAF">
        <w:rPr>
          <w:rFonts w:asciiTheme="majorHAnsi" w:hAnsiTheme="majorHAnsi" w:cstheme="majorHAnsi"/>
          <w:sz w:val="22"/>
          <w:szCs w:val="22"/>
        </w:rPr>
        <w:t xml:space="preserve">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056CAF">
        <w:rPr>
          <w:rFonts w:asciiTheme="majorHAnsi" w:hAnsiTheme="majorHAnsi" w:cstheme="majorHAnsi"/>
          <w:sz w:val="22"/>
          <w:szCs w:val="22"/>
        </w:rPr>
        <w:t xml:space="preserve"> maddesinin yedinci ve sekizinci f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kralar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 xml:space="preserve"> kapsam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ndaki faaliyetlerinden</w:t>
      </w:r>
    </w:p>
    <w:p w14:paraId="54248F93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elde ettikleri kazançlarının kurumlar vergisinden istisna tutulmuş olması halinde,</w:t>
      </w:r>
    </w:p>
    <w:p w14:paraId="19A4EE18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istisnaya konu edilerek vergi dışı bırakılmış olan üretim veya ihracat kazancı için,</w:t>
      </w:r>
    </w:p>
    <w:p w14:paraId="674ED393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Kanunun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056CAF">
        <w:rPr>
          <w:rFonts w:asciiTheme="majorHAnsi" w:hAnsiTheme="majorHAnsi" w:cstheme="majorHAnsi"/>
          <w:sz w:val="22"/>
          <w:szCs w:val="22"/>
        </w:rPr>
        <w:t xml:space="preserve"> maddesinin yedinci ve sekizinci fıkraları kapsamında kurumlar vergisi</w:t>
      </w:r>
    </w:p>
    <w:p w14:paraId="5617ABD5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oranının 1 puan indirimli olarak uygulanması söz konusu olmayacaktır.</w:t>
      </w:r>
    </w:p>
    <w:p w14:paraId="6527E6C3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="Cambria Math" w:hAnsi="Cambria Math" w:cs="Cambria Math"/>
          <w:sz w:val="22"/>
          <w:szCs w:val="22"/>
        </w:rPr>
        <w:t>⎯</w:t>
      </w:r>
      <w:r w:rsidRPr="00056CAF">
        <w:rPr>
          <w:rFonts w:asciiTheme="majorHAnsi" w:hAnsiTheme="majorHAnsi" w:cstheme="majorHAnsi"/>
          <w:sz w:val="22"/>
          <w:szCs w:val="22"/>
        </w:rPr>
        <w:t xml:space="preserve"> Paylar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 xml:space="preserve"> Borsa </w:t>
      </w:r>
      <w:r w:rsidRPr="00056CAF">
        <w:rPr>
          <w:rFonts w:ascii="Calibri Light" w:hAnsi="Calibri Light" w:cs="Calibri Light"/>
          <w:sz w:val="22"/>
          <w:szCs w:val="22"/>
        </w:rPr>
        <w:t>İ</w:t>
      </w:r>
      <w:r w:rsidRPr="00056CAF">
        <w:rPr>
          <w:rFonts w:asciiTheme="majorHAnsi" w:hAnsiTheme="majorHAnsi" w:cstheme="majorHAnsi"/>
          <w:sz w:val="22"/>
          <w:szCs w:val="22"/>
        </w:rPr>
        <w:t>stanbul Pay Piyasas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nda ilk defa i</w:t>
      </w:r>
      <w:r w:rsidRPr="00056CAF">
        <w:rPr>
          <w:rFonts w:ascii="Calibri Light" w:hAnsi="Calibri Light" w:cs="Calibri Light"/>
          <w:sz w:val="22"/>
          <w:szCs w:val="22"/>
        </w:rPr>
        <w:t>ş</w:t>
      </w:r>
      <w:r w:rsidRPr="00056CAF">
        <w:rPr>
          <w:rFonts w:asciiTheme="majorHAnsi" w:hAnsiTheme="majorHAnsi" w:cstheme="majorHAnsi"/>
          <w:sz w:val="22"/>
          <w:szCs w:val="22"/>
        </w:rPr>
        <w:t>lem g</w:t>
      </w:r>
      <w:r w:rsidRPr="00056CAF">
        <w:rPr>
          <w:rFonts w:ascii="Calibri Light" w:hAnsi="Calibri Light" w:cs="Calibri Light"/>
          <w:sz w:val="22"/>
          <w:szCs w:val="22"/>
        </w:rPr>
        <w:t>ö</w:t>
      </w:r>
      <w:r w:rsidRPr="00056CAF">
        <w:rPr>
          <w:rFonts w:asciiTheme="majorHAnsi" w:hAnsiTheme="majorHAnsi" w:cstheme="majorHAnsi"/>
          <w:sz w:val="22"/>
          <w:szCs w:val="22"/>
        </w:rPr>
        <w:t xml:space="preserve">rmek </w:t>
      </w:r>
      <w:r w:rsidRPr="00056CAF">
        <w:rPr>
          <w:rFonts w:ascii="Calibri Light" w:hAnsi="Calibri Light" w:cs="Calibri Light"/>
          <w:sz w:val="22"/>
          <w:szCs w:val="22"/>
        </w:rPr>
        <w:t>ü</w:t>
      </w:r>
      <w:r w:rsidRPr="00056CAF">
        <w:rPr>
          <w:rFonts w:asciiTheme="majorHAnsi" w:hAnsiTheme="majorHAnsi" w:cstheme="majorHAnsi"/>
          <w:sz w:val="22"/>
          <w:szCs w:val="22"/>
        </w:rPr>
        <w:t>zere en az %20</w:t>
      </w:r>
    </w:p>
    <w:p w14:paraId="46CCC59E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oranında halka arz edilen kurumların, paylarının ilk defa halka arz edildiği hesap</w:t>
      </w:r>
    </w:p>
    <w:p w14:paraId="38C62520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döneminden başlamak üzere beş hesap dönemine ait kurum kazançlarının tamamına</w:t>
      </w:r>
    </w:p>
    <w:p w14:paraId="248B1797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kurumlar vergisi oranı 2 puan indirimli olarak uygulanmaktadır. Üretim veya ihracat</w:t>
      </w:r>
    </w:p>
    <w:p w14:paraId="0714C2F7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faaliyetinden kaynaklanan kazanç için 1 puanlık oran indirimi, Kanunun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</w:p>
    <w:p w14:paraId="42883FAB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maddesinde yer alan diğer indirimler uygulandıktan sonra tespit edilen kurumlar vergisi</w:t>
      </w:r>
    </w:p>
    <w:p w14:paraId="7FFF56F6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oranına uygulanacaktır. Bu nedenle, mükelleflerce, aynı dönemde Kanunun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</w:p>
    <w:p w14:paraId="01B82564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maddesinin altıncı, yedinci ve sekizinci fıkralarından yararlanılabilmesi halinde</w:t>
      </w:r>
    </w:p>
    <w:p w14:paraId="107F10EC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öncelikle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056CAF">
        <w:rPr>
          <w:rFonts w:asciiTheme="majorHAnsi" w:hAnsiTheme="majorHAnsi" w:cstheme="majorHAnsi"/>
          <w:sz w:val="22"/>
          <w:szCs w:val="22"/>
        </w:rPr>
        <w:t xml:space="preserve"> maddenin altıncı fıkrası hükmü (2 puan indirim) uygulanacak ardından</w:t>
      </w:r>
    </w:p>
    <w:p w14:paraId="75B8EBED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yedinci ve sekizinci fıkralardaki 1 puanlık indirim hesaplanacaktır.</w:t>
      </w:r>
    </w:p>
    <w:p w14:paraId="523FCACC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="Cambria Math" w:hAnsi="Cambria Math" w:cs="Cambria Math"/>
          <w:sz w:val="22"/>
          <w:szCs w:val="22"/>
        </w:rPr>
        <w:t>⎯</w:t>
      </w:r>
      <w:r w:rsidRPr="00056CAF">
        <w:rPr>
          <w:rFonts w:asciiTheme="majorHAnsi" w:hAnsiTheme="majorHAnsi" w:cstheme="majorHAnsi"/>
          <w:sz w:val="22"/>
          <w:szCs w:val="22"/>
        </w:rPr>
        <w:t xml:space="preserve"> Kanunun 32/A maddesi kapsam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nda indirimli kurumlar vergisinden yararlanacak olan</w:t>
      </w:r>
    </w:p>
    <w:p w14:paraId="7453DCEE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sanayi sicil belgesini haiz mükelleflerin aynı dönemde üretim faaliyetlerinden veya</w:t>
      </w:r>
    </w:p>
    <w:p w14:paraId="504F9B15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ihracat faaliyetlerinden kazanç elde etmiş olmaları halinde, hem Kanunun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</w:p>
    <w:p w14:paraId="18FD61F4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maddesinin yedinci ve sekizinci fıkraları kapsamında 1 puanlık indirimden hem de</w:t>
      </w:r>
    </w:p>
    <w:p w14:paraId="4BA381A4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Kanunun 32/A maddesi kapsamında yatırım teşvik belgelerindeki vergi indirim oranına</w:t>
      </w:r>
    </w:p>
    <w:p w14:paraId="5AB14CAA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göre indirimli kurumlar vergisinden aynı anda yararlanmaları söz konusu olabilmektedir.</w:t>
      </w:r>
    </w:p>
    <w:p w14:paraId="5ED6F8A9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 xml:space="preserve">Bu durumda, öncelikle Kanunun 32 </w:t>
      </w:r>
      <w:proofErr w:type="spellStart"/>
      <w:r w:rsidRPr="00056CAF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056CAF">
        <w:rPr>
          <w:rFonts w:asciiTheme="majorHAnsi" w:hAnsiTheme="majorHAnsi" w:cstheme="majorHAnsi"/>
          <w:sz w:val="22"/>
          <w:szCs w:val="22"/>
        </w:rPr>
        <w:t xml:space="preserve"> maddesinin yedinci ve sekizinci fıkraları</w:t>
      </w:r>
    </w:p>
    <w:p w14:paraId="780E629A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kapsamındaki matraha 1 puanlık indirim uygulanacak sonrasında ise tespit edilen</w:t>
      </w:r>
    </w:p>
    <w:p w14:paraId="5AE9ADC6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indirimli bu orana Kanunun 32/A maddesi kapsamındaki vergi indirimi oranının</w:t>
      </w:r>
    </w:p>
    <w:p w14:paraId="51BC5A46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uygulanması gerekecektir.</w:t>
      </w:r>
    </w:p>
    <w:p w14:paraId="41E004FF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="Cambria Math" w:hAnsi="Cambria Math" w:cs="Cambria Math"/>
          <w:sz w:val="22"/>
          <w:szCs w:val="22"/>
        </w:rPr>
        <w:t>⎯</w:t>
      </w:r>
      <w:r w:rsidRPr="00056CAF">
        <w:rPr>
          <w:rFonts w:asciiTheme="majorHAnsi" w:hAnsiTheme="majorHAnsi" w:cstheme="majorHAnsi"/>
          <w:sz w:val="22"/>
          <w:szCs w:val="22"/>
        </w:rPr>
        <w:t xml:space="preserve"> </w:t>
      </w:r>
      <w:r w:rsidRPr="00056CAF">
        <w:rPr>
          <w:rFonts w:ascii="Calibri Light" w:hAnsi="Calibri Light" w:cs="Calibri Light"/>
          <w:sz w:val="22"/>
          <w:szCs w:val="22"/>
        </w:rPr>
        <w:t>İ</w:t>
      </w:r>
      <w:r w:rsidRPr="00056CAF">
        <w:rPr>
          <w:rFonts w:asciiTheme="majorHAnsi" w:hAnsiTheme="majorHAnsi" w:cstheme="majorHAnsi"/>
          <w:sz w:val="22"/>
          <w:szCs w:val="22"/>
        </w:rPr>
        <w:t>ndirim kapsam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nda kabul edilen faaliyetler ile bu kapsama girmeyen i</w:t>
      </w:r>
      <w:r w:rsidRPr="00056CAF">
        <w:rPr>
          <w:rFonts w:ascii="Calibri Light" w:hAnsi="Calibri Light" w:cs="Calibri Light"/>
          <w:sz w:val="22"/>
          <w:szCs w:val="22"/>
        </w:rPr>
        <w:t>ş</w:t>
      </w:r>
      <w:r w:rsidRPr="00056CAF">
        <w:rPr>
          <w:rFonts w:asciiTheme="majorHAnsi" w:hAnsiTheme="majorHAnsi" w:cstheme="majorHAnsi"/>
          <w:sz w:val="22"/>
          <w:szCs w:val="22"/>
        </w:rPr>
        <w:t>lerin birlikte</w:t>
      </w:r>
    </w:p>
    <w:p w14:paraId="4A2C951C" w14:textId="71FD71FC" w:rsid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yapılması halinde, indirim uygulanacak kazanca ilişkin hasılat, gider ve maliyet</w:t>
      </w:r>
    </w:p>
    <w:p w14:paraId="230AC763" w14:textId="11F4AEB7" w:rsidR="00056CAF" w:rsidRPr="00056CAF" w:rsidRDefault="00056CA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------------------------------------------------------</w:t>
      </w:r>
    </w:p>
    <w:p w14:paraId="0CED4AF1" w14:textId="2AC9E396" w:rsidR="002F1045" w:rsidRPr="002F6DB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2F6DBF">
        <w:rPr>
          <w:rFonts w:asciiTheme="majorHAnsi" w:hAnsiTheme="majorHAnsi" w:cstheme="majorHAnsi"/>
          <w:i/>
          <w:iCs/>
          <w:sz w:val="22"/>
          <w:szCs w:val="22"/>
        </w:rPr>
        <w:t>Bu bentte yer alan oranı, hizmet alanları ve kazanç tutarları itibarıyla sıfıra kadar indirmeye veya %100’e kadar artırmaya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2F6DBF">
        <w:rPr>
          <w:rFonts w:asciiTheme="majorHAnsi" w:hAnsiTheme="majorHAnsi" w:cstheme="majorHAnsi"/>
          <w:i/>
          <w:iCs/>
          <w:sz w:val="22"/>
          <w:szCs w:val="22"/>
        </w:rPr>
        <w:t>Cumhurbaşkanı, bu bendin uygulanmasına ve denetime ilişkin usul ve esasları belirlemeye ilgili bakanlıkların görüşünü almak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2F6DBF">
        <w:rPr>
          <w:rFonts w:asciiTheme="majorHAnsi" w:hAnsiTheme="majorHAnsi" w:cstheme="majorHAnsi"/>
          <w:i/>
          <w:iCs/>
          <w:sz w:val="22"/>
          <w:szCs w:val="22"/>
        </w:rPr>
        <w:t>suretiyle Maliye Bakanlığı yetkilidir.</w:t>
      </w:r>
    </w:p>
    <w:p w14:paraId="30C6C0B8" w14:textId="53DC2D5B" w:rsidR="002F1045" w:rsidRDefault="002F104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2D517B0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unsurlarının ayrı olarak tespit edilmesi esastır. Söz konusu indirim kapsamında kabul</w:t>
      </w:r>
    </w:p>
    <w:p w14:paraId="43FA6E30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edilen faaliyetlerden elde edilen kazancın, kurumlar vergisi matrahının tespiti</w:t>
      </w:r>
    </w:p>
    <w:p w14:paraId="79620A91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açısından, hasılat, maliyet ve gider unsurlarının; ayrı ayrı izlenmesi, diğer faaliyetlerle</w:t>
      </w:r>
    </w:p>
    <w:p w14:paraId="413C596F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ilişkilendirilmemesi ve kayıtların da bu ayrımı sağlayacak şekilde tutulması</w:t>
      </w:r>
    </w:p>
    <w:p w14:paraId="433FBB6F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gerekmektedir. Gider ve maliyet unsurlarının ayrı hesaplarda izlenmek suretiyle</w:t>
      </w:r>
    </w:p>
    <w:p w14:paraId="7F066F6E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tespitinin mümkün olmadığı hallerde ise müşterek genel giderler, indirim kapsamında</w:t>
      </w:r>
    </w:p>
    <w:p w14:paraId="34EDD48F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olan faaliyetler ile indirim kapsamında olmayan faaliyetler arasında uygun bir dağıtım</w:t>
      </w:r>
    </w:p>
    <w:p w14:paraId="230046B2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anahtarı tespit edilerek dağıtılabilecektir. Öte yandan, indirim kapsamındaki faaliyetler</w:t>
      </w:r>
    </w:p>
    <w:p w14:paraId="5CA4DED9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ile bu kapsamda değerlendirilmeyen faaliyetlerde müştereken kullanılan tesisat, makine</w:t>
      </w:r>
    </w:p>
    <w:p w14:paraId="3C060FE9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ve ulaştırma vasıtalarına ilişkin amortismanların ise bunların her bir işte kullanıldıkları</w:t>
      </w:r>
    </w:p>
    <w:p w14:paraId="4F9D38C2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gün sayısına göre dağıtımının yapılması gerekmektedir. Hangi işte ne kadar süreyle</w:t>
      </w:r>
    </w:p>
    <w:p w14:paraId="5D973F85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kullanıldığı tespit edilemeyen sabit kıymetlere ilişkin amortismanlar ise müşterek genel</w:t>
      </w:r>
    </w:p>
    <w:p w14:paraId="0E6CB161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giderlerle birlikte dağıtıma tabi tutulacaktır.</w:t>
      </w:r>
    </w:p>
    <w:p w14:paraId="7ADD8477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="Cambria Math" w:hAnsi="Cambria Math" w:cs="Cambria Math"/>
          <w:sz w:val="22"/>
          <w:szCs w:val="22"/>
        </w:rPr>
        <w:t>⎯</w:t>
      </w:r>
      <w:r w:rsidRPr="00056CAF">
        <w:rPr>
          <w:rFonts w:asciiTheme="majorHAnsi" w:hAnsiTheme="majorHAnsi" w:cstheme="majorHAnsi"/>
          <w:sz w:val="22"/>
          <w:szCs w:val="22"/>
        </w:rPr>
        <w:t xml:space="preserve"> Gerek ihracat faaliyeti gerekse </w:t>
      </w:r>
      <w:r w:rsidRPr="00056CAF">
        <w:rPr>
          <w:rFonts w:ascii="Calibri Light" w:hAnsi="Calibri Light" w:cs="Calibri Light"/>
          <w:sz w:val="22"/>
          <w:szCs w:val="22"/>
        </w:rPr>
        <w:t>ü</w:t>
      </w:r>
      <w:r w:rsidRPr="00056CAF">
        <w:rPr>
          <w:rFonts w:asciiTheme="majorHAnsi" w:hAnsiTheme="majorHAnsi" w:cstheme="majorHAnsi"/>
          <w:sz w:val="22"/>
          <w:szCs w:val="22"/>
        </w:rPr>
        <w:t>retim faaliyeti kapsam</w:t>
      </w:r>
      <w:r w:rsidRPr="00056CAF">
        <w:rPr>
          <w:rFonts w:ascii="Calibri Light" w:hAnsi="Calibri Light" w:cs="Calibri Light"/>
          <w:sz w:val="22"/>
          <w:szCs w:val="22"/>
        </w:rPr>
        <w:t>ı</w:t>
      </w:r>
      <w:r w:rsidRPr="00056CAF">
        <w:rPr>
          <w:rFonts w:asciiTheme="majorHAnsi" w:hAnsiTheme="majorHAnsi" w:cstheme="majorHAnsi"/>
          <w:sz w:val="22"/>
          <w:szCs w:val="22"/>
        </w:rPr>
        <w:t>nda do</w:t>
      </w:r>
      <w:r w:rsidRPr="00056CAF">
        <w:rPr>
          <w:rFonts w:ascii="Calibri Light" w:hAnsi="Calibri Light" w:cs="Calibri Light"/>
          <w:sz w:val="22"/>
          <w:szCs w:val="22"/>
        </w:rPr>
        <w:t>ğ</w:t>
      </w:r>
      <w:r w:rsidRPr="00056CAF">
        <w:rPr>
          <w:rFonts w:asciiTheme="majorHAnsi" w:hAnsiTheme="majorHAnsi" w:cstheme="majorHAnsi"/>
          <w:sz w:val="22"/>
          <w:szCs w:val="22"/>
        </w:rPr>
        <w:t>an alacaklara isabet</w:t>
      </w:r>
    </w:p>
    <w:p w14:paraId="1F2FCC35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eden kur farkı, faiz ve benzeri gelirler 1 puan indirim uygulanacak kurum kazancı</w:t>
      </w:r>
    </w:p>
    <w:p w14:paraId="07B9D437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kapsamında değerlendirilirken, bu faaliyetler kapsamındaki alacakların tahsilinden</w:t>
      </w:r>
    </w:p>
    <w:p w14:paraId="7F0EF5FA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sonra oluşan kur farkı, faiz ve benzeri gelirler söz konusu indirimden</w:t>
      </w:r>
    </w:p>
    <w:p w14:paraId="7BFF7A44" w14:textId="77777777" w:rsidR="002F6DBF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yararlanamayacaktır.</w:t>
      </w:r>
    </w:p>
    <w:p w14:paraId="40C4E615" w14:textId="13028C0D" w:rsidR="002F1045" w:rsidRPr="00056CAF" w:rsidRDefault="002F6DBF" w:rsidP="002F6D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6CAF">
        <w:rPr>
          <w:rFonts w:asciiTheme="majorHAnsi" w:hAnsiTheme="majorHAnsi" w:cstheme="majorHAnsi"/>
          <w:sz w:val="22"/>
          <w:szCs w:val="22"/>
        </w:rPr>
        <w:t>Tebliğ yayımı tarihi itibariyle yürürlüğe girmiştir.</w:t>
      </w:r>
    </w:p>
    <w:p w14:paraId="224EA4D8" w14:textId="3E16C4E4" w:rsidR="002F1045" w:rsidRPr="002F6DBF" w:rsidRDefault="002F104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121B2433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D0B4" w14:textId="77777777" w:rsidR="00802EBE" w:rsidRDefault="00802EBE" w:rsidP="006A7CD4">
      <w:r>
        <w:separator/>
      </w:r>
    </w:p>
  </w:endnote>
  <w:endnote w:type="continuationSeparator" w:id="0">
    <w:p w14:paraId="0D9F480E" w14:textId="77777777" w:rsidR="00802EBE" w:rsidRDefault="00802EB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8D0F" w14:textId="77777777" w:rsidR="00802EBE" w:rsidRDefault="00802EBE" w:rsidP="006A7CD4">
      <w:r>
        <w:separator/>
      </w:r>
    </w:p>
  </w:footnote>
  <w:footnote w:type="continuationSeparator" w:id="0">
    <w:p w14:paraId="052CEDB3" w14:textId="77777777" w:rsidR="00802EBE" w:rsidRDefault="00802EB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E590C"/>
    <w:rsid w:val="007F0373"/>
    <w:rsid w:val="007F0D2E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6F72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4995"/>
    <w:rsid w:val="00D76A77"/>
    <w:rsid w:val="00D82146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2021-10-04T09:09:00Z</cp:lastPrinted>
  <dcterms:created xsi:type="dcterms:W3CDTF">2022-05-16T08:06:00Z</dcterms:created>
  <dcterms:modified xsi:type="dcterms:W3CDTF">2022-05-16T08:25:00Z</dcterms:modified>
</cp:coreProperties>
</file>